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3A3BB83" w14:textId="77777777" w:rsidR="00582248" w:rsidRPr="003B5541" w:rsidRDefault="00582248" w:rsidP="008D6304">
      <w:pPr>
        <w:spacing w:line="360" w:lineRule="auto"/>
        <w:jc w:val="center"/>
        <w:rPr>
          <w:rFonts w:ascii="楷体" w:eastAsia="楷体" w:hAnsi="楷体" w:cs="隶书"/>
          <w:b/>
          <w:color w:val="000000" w:themeColor="text1"/>
          <w:sz w:val="24"/>
          <w:szCs w:val="24"/>
        </w:rPr>
      </w:pPr>
    </w:p>
    <w:p w14:paraId="6B5D96B6" w14:textId="77777777" w:rsidR="00582248" w:rsidRPr="003B5541" w:rsidRDefault="00582248">
      <w:pPr>
        <w:spacing w:line="360" w:lineRule="auto"/>
        <w:jc w:val="center"/>
        <w:rPr>
          <w:rFonts w:ascii="楷体" w:eastAsia="楷体" w:hAnsi="楷体" w:cs="隶书"/>
          <w:b/>
          <w:color w:val="000000" w:themeColor="text1"/>
          <w:sz w:val="24"/>
          <w:szCs w:val="24"/>
        </w:rPr>
      </w:pPr>
    </w:p>
    <w:p w14:paraId="006BA35B" w14:textId="77777777" w:rsidR="00582248" w:rsidRPr="003B5541" w:rsidRDefault="00582248">
      <w:pPr>
        <w:spacing w:line="360" w:lineRule="auto"/>
        <w:jc w:val="center"/>
        <w:rPr>
          <w:rFonts w:ascii="楷体" w:eastAsia="楷体" w:hAnsi="楷体" w:cs="隶书"/>
          <w:b/>
          <w:color w:val="000000" w:themeColor="text1"/>
          <w:sz w:val="24"/>
          <w:szCs w:val="24"/>
        </w:rPr>
      </w:pPr>
    </w:p>
    <w:p w14:paraId="3C668871" w14:textId="77777777" w:rsidR="00582248" w:rsidRPr="003B5541" w:rsidRDefault="00582248">
      <w:pPr>
        <w:spacing w:line="360" w:lineRule="auto"/>
        <w:jc w:val="center"/>
        <w:rPr>
          <w:rFonts w:ascii="楷体" w:eastAsia="楷体" w:hAnsi="楷体" w:cs="隶书"/>
          <w:b/>
          <w:color w:val="000000" w:themeColor="text1"/>
          <w:sz w:val="24"/>
          <w:szCs w:val="24"/>
        </w:rPr>
      </w:pPr>
    </w:p>
    <w:p w14:paraId="448D1B3D" w14:textId="6182510A" w:rsidR="00582248" w:rsidRPr="003B5541" w:rsidRDefault="00655B54">
      <w:pPr>
        <w:spacing w:line="360" w:lineRule="auto"/>
        <w:jc w:val="center"/>
        <w:rPr>
          <w:rFonts w:ascii="楷体" w:eastAsia="楷体" w:hAnsi="楷体" w:cs="黑体"/>
          <w:b/>
          <w:color w:val="000000" w:themeColor="text1"/>
          <w:sz w:val="32"/>
          <w:szCs w:val="24"/>
        </w:rPr>
      </w:pPr>
      <w:r>
        <w:rPr>
          <w:rFonts w:ascii="楷体" w:eastAsia="楷体" w:hAnsi="楷体" w:cs="黑体" w:hint="eastAsia"/>
          <w:b/>
          <w:color w:val="000000" w:themeColor="text1"/>
          <w:sz w:val="48"/>
          <w:szCs w:val="24"/>
          <w:lang w:bidi="ar"/>
        </w:rPr>
        <w:t>杰楚微半导体</w:t>
      </w:r>
      <w:r w:rsidR="00602EEF" w:rsidRPr="00314D94">
        <w:rPr>
          <w:rFonts w:ascii="楷体" w:eastAsia="楷体" w:hAnsi="楷体" w:cs="黑体" w:hint="eastAsia"/>
          <w:b/>
          <w:color w:val="000000" w:themeColor="text1"/>
          <w:sz w:val="48"/>
          <w:szCs w:val="24"/>
          <w:lang w:bidi="ar"/>
        </w:rPr>
        <w:t>物业</w:t>
      </w:r>
      <w:r w:rsidR="006C5ED0">
        <w:rPr>
          <w:rFonts w:ascii="楷体" w:eastAsia="楷体" w:hAnsi="楷体" w:cs="黑体" w:hint="eastAsia"/>
          <w:b/>
          <w:color w:val="000000" w:themeColor="text1"/>
          <w:sz w:val="48"/>
          <w:szCs w:val="24"/>
          <w:lang w:bidi="ar"/>
        </w:rPr>
        <w:t>（保洁</w:t>
      </w:r>
      <w:r>
        <w:rPr>
          <w:rFonts w:ascii="楷体" w:eastAsia="楷体" w:hAnsi="楷体" w:cs="黑体" w:hint="eastAsia"/>
          <w:b/>
          <w:color w:val="000000" w:themeColor="text1"/>
          <w:sz w:val="48"/>
          <w:szCs w:val="24"/>
          <w:lang w:bidi="ar"/>
        </w:rPr>
        <w:t>及绿化</w:t>
      </w:r>
      <w:r w:rsidR="006C5ED0">
        <w:rPr>
          <w:rFonts w:ascii="楷体" w:eastAsia="楷体" w:hAnsi="楷体" w:cs="黑体" w:hint="eastAsia"/>
          <w:b/>
          <w:color w:val="000000" w:themeColor="text1"/>
          <w:sz w:val="48"/>
          <w:szCs w:val="24"/>
          <w:lang w:bidi="ar"/>
        </w:rPr>
        <w:t>）</w:t>
      </w:r>
      <w:r w:rsidR="00206380" w:rsidRPr="00314D94">
        <w:rPr>
          <w:rFonts w:ascii="楷体" w:eastAsia="楷体" w:hAnsi="楷体" w:cs="黑体"/>
          <w:b/>
          <w:color w:val="000000" w:themeColor="text1"/>
          <w:sz w:val="48"/>
          <w:szCs w:val="24"/>
          <w:lang w:bidi="ar"/>
        </w:rPr>
        <w:t>服务</w:t>
      </w:r>
    </w:p>
    <w:p w14:paraId="745ABD56" w14:textId="77777777" w:rsidR="00582248" w:rsidRPr="003B5541" w:rsidRDefault="00582248">
      <w:pPr>
        <w:spacing w:line="360" w:lineRule="auto"/>
        <w:jc w:val="center"/>
        <w:rPr>
          <w:rFonts w:ascii="楷体" w:eastAsia="楷体" w:hAnsi="楷体" w:cs="黑体"/>
          <w:b/>
          <w:color w:val="000000" w:themeColor="text1"/>
          <w:sz w:val="32"/>
          <w:szCs w:val="24"/>
        </w:rPr>
      </w:pPr>
    </w:p>
    <w:p w14:paraId="581E85B3" w14:textId="77777777" w:rsidR="00582248" w:rsidRPr="003B5541" w:rsidRDefault="00582248">
      <w:pPr>
        <w:spacing w:line="360" w:lineRule="auto"/>
        <w:jc w:val="center"/>
        <w:rPr>
          <w:rFonts w:ascii="楷体" w:eastAsia="楷体" w:hAnsi="楷体" w:cs="黑体"/>
          <w:b/>
          <w:color w:val="000000" w:themeColor="text1"/>
          <w:sz w:val="32"/>
          <w:szCs w:val="24"/>
        </w:rPr>
      </w:pPr>
    </w:p>
    <w:p w14:paraId="25FC0ECD" w14:textId="77777777" w:rsidR="00582248" w:rsidRPr="003B5541" w:rsidRDefault="00582248" w:rsidP="008D6304">
      <w:pPr>
        <w:spacing w:line="360" w:lineRule="auto"/>
        <w:jc w:val="center"/>
        <w:rPr>
          <w:rFonts w:ascii="楷体" w:eastAsia="楷体" w:hAnsi="楷体" w:cs="黑体"/>
          <w:b/>
          <w:color w:val="000000" w:themeColor="text1"/>
          <w:sz w:val="32"/>
          <w:szCs w:val="24"/>
        </w:rPr>
      </w:pPr>
    </w:p>
    <w:p w14:paraId="51D0A218" w14:textId="77777777" w:rsidR="00582248" w:rsidRPr="006C5ED0" w:rsidRDefault="00FC3085">
      <w:pPr>
        <w:spacing w:line="360" w:lineRule="auto"/>
        <w:jc w:val="center"/>
        <w:rPr>
          <w:rFonts w:ascii="楷体" w:eastAsia="楷体" w:hAnsi="楷体" w:cs="黑体"/>
          <w:b/>
          <w:color w:val="000000" w:themeColor="text1"/>
          <w:sz w:val="48"/>
          <w:szCs w:val="24"/>
        </w:rPr>
      </w:pPr>
      <w:r w:rsidRPr="006C5ED0">
        <w:rPr>
          <w:rFonts w:ascii="楷体" w:eastAsia="楷体" w:hAnsi="楷体" w:cs="黑体" w:hint="eastAsia"/>
          <w:b/>
          <w:color w:val="000000" w:themeColor="text1"/>
          <w:sz w:val="48"/>
          <w:szCs w:val="24"/>
          <w:lang w:bidi="ar"/>
        </w:rPr>
        <w:t>招标文件</w:t>
      </w:r>
    </w:p>
    <w:p w14:paraId="4BE74178" w14:textId="77777777" w:rsidR="00582248" w:rsidRPr="003B5541" w:rsidRDefault="00582248">
      <w:pPr>
        <w:spacing w:line="360" w:lineRule="auto"/>
        <w:jc w:val="center"/>
        <w:rPr>
          <w:rFonts w:ascii="楷体" w:eastAsia="楷体" w:hAnsi="楷体" w:cs="黑体"/>
          <w:b/>
          <w:color w:val="000000" w:themeColor="text1"/>
          <w:sz w:val="32"/>
          <w:szCs w:val="24"/>
        </w:rPr>
      </w:pPr>
    </w:p>
    <w:p w14:paraId="01C76EC4" w14:textId="77777777" w:rsidR="00582248" w:rsidRPr="003B5541" w:rsidRDefault="00582248" w:rsidP="008D6304">
      <w:pPr>
        <w:spacing w:line="360" w:lineRule="auto"/>
        <w:jc w:val="center"/>
        <w:rPr>
          <w:rFonts w:ascii="楷体" w:eastAsia="楷体" w:hAnsi="楷体" w:cs="黑体"/>
          <w:b/>
          <w:color w:val="000000" w:themeColor="text1"/>
          <w:sz w:val="24"/>
          <w:szCs w:val="24"/>
        </w:rPr>
      </w:pPr>
    </w:p>
    <w:p w14:paraId="5AF10455" w14:textId="77777777" w:rsidR="00582248" w:rsidRPr="003B5541" w:rsidRDefault="00582248">
      <w:pPr>
        <w:spacing w:line="360" w:lineRule="auto"/>
        <w:ind w:firstLineChars="499" w:firstLine="1202"/>
        <w:rPr>
          <w:rFonts w:ascii="楷体" w:eastAsia="楷体" w:hAnsi="楷体" w:cs="黑体"/>
          <w:b/>
          <w:color w:val="000000" w:themeColor="text1"/>
          <w:sz w:val="24"/>
          <w:szCs w:val="24"/>
        </w:rPr>
      </w:pPr>
    </w:p>
    <w:p w14:paraId="6B401462" w14:textId="77777777" w:rsidR="00582248" w:rsidRPr="003B5541" w:rsidRDefault="00582248">
      <w:pPr>
        <w:spacing w:line="360" w:lineRule="auto"/>
        <w:ind w:firstLineChars="499" w:firstLine="1202"/>
        <w:rPr>
          <w:rFonts w:ascii="楷体" w:eastAsia="楷体" w:hAnsi="楷体" w:cs="黑体"/>
          <w:b/>
          <w:color w:val="000000" w:themeColor="text1"/>
          <w:sz w:val="24"/>
          <w:szCs w:val="24"/>
        </w:rPr>
      </w:pPr>
    </w:p>
    <w:p w14:paraId="145AECD7" w14:textId="77777777" w:rsidR="00582248" w:rsidRPr="003B5541" w:rsidRDefault="00582248">
      <w:pPr>
        <w:spacing w:line="360" w:lineRule="auto"/>
        <w:ind w:firstLineChars="499" w:firstLine="1202"/>
        <w:rPr>
          <w:rFonts w:ascii="楷体" w:eastAsia="楷体" w:hAnsi="楷体" w:cs="黑体"/>
          <w:b/>
          <w:color w:val="000000" w:themeColor="text1"/>
          <w:sz w:val="24"/>
          <w:szCs w:val="24"/>
        </w:rPr>
      </w:pPr>
    </w:p>
    <w:p w14:paraId="7F3CA3AE" w14:textId="639695BA" w:rsidR="00582248" w:rsidRPr="00613272" w:rsidRDefault="00FC3085" w:rsidP="008D6304">
      <w:pPr>
        <w:spacing w:line="360" w:lineRule="auto"/>
        <w:jc w:val="center"/>
        <w:rPr>
          <w:rFonts w:ascii="楷体" w:eastAsia="楷体" w:hAnsi="楷体" w:cs="黑体"/>
          <w:b/>
          <w:color w:val="000000" w:themeColor="text1"/>
          <w:sz w:val="32"/>
          <w:szCs w:val="24"/>
        </w:rPr>
      </w:pPr>
      <w:r w:rsidRPr="00613272">
        <w:rPr>
          <w:rFonts w:ascii="楷体" w:eastAsia="楷体" w:hAnsi="楷体" w:cs="黑体" w:hint="eastAsia"/>
          <w:b/>
          <w:color w:val="000000" w:themeColor="text1"/>
          <w:sz w:val="32"/>
          <w:szCs w:val="24"/>
          <w:lang w:bidi="ar"/>
        </w:rPr>
        <w:t>招 标 人：</w:t>
      </w:r>
      <w:r w:rsidR="00655B54">
        <w:rPr>
          <w:rFonts w:ascii="楷体" w:eastAsia="楷体" w:hAnsi="楷体" w:cs="黑体" w:hint="eastAsia"/>
          <w:b/>
          <w:color w:val="000000" w:themeColor="text1"/>
          <w:sz w:val="32"/>
          <w:szCs w:val="24"/>
          <w:lang w:bidi="ar"/>
        </w:rPr>
        <w:t>湖南杰楚微半导体科技</w:t>
      </w:r>
      <w:r w:rsidR="00AF373E" w:rsidRPr="00613272">
        <w:rPr>
          <w:rFonts w:ascii="楷体" w:eastAsia="楷体" w:hAnsi="楷体" w:cs="黑体" w:hint="eastAsia"/>
          <w:b/>
          <w:color w:val="000000" w:themeColor="text1"/>
          <w:sz w:val="32"/>
          <w:szCs w:val="24"/>
          <w:lang w:bidi="ar"/>
        </w:rPr>
        <w:t>有限公司</w:t>
      </w:r>
    </w:p>
    <w:p w14:paraId="54605786" w14:textId="77777777" w:rsidR="00582248" w:rsidRPr="003B5541" w:rsidRDefault="00582248">
      <w:pPr>
        <w:spacing w:line="360" w:lineRule="auto"/>
        <w:ind w:firstLineChars="500" w:firstLine="1405"/>
        <w:rPr>
          <w:rFonts w:ascii="楷体" w:eastAsia="楷体" w:hAnsi="楷体" w:cs="黑体"/>
          <w:b/>
          <w:color w:val="000000" w:themeColor="text1"/>
          <w:sz w:val="28"/>
          <w:szCs w:val="24"/>
        </w:rPr>
      </w:pPr>
    </w:p>
    <w:p w14:paraId="0F0A9FB3" w14:textId="77777777" w:rsidR="00582248" w:rsidRPr="003B5541" w:rsidRDefault="00582248">
      <w:pPr>
        <w:spacing w:line="360" w:lineRule="auto"/>
        <w:jc w:val="center"/>
        <w:rPr>
          <w:rFonts w:ascii="楷体" w:eastAsia="楷体" w:hAnsi="楷体" w:cs="黑体"/>
          <w:b/>
          <w:color w:val="000000" w:themeColor="text1"/>
          <w:sz w:val="28"/>
          <w:szCs w:val="24"/>
        </w:rPr>
      </w:pPr>
    </w:p>
    <w:p w14:paraId="259D5EB6" w14:textId="77777777" w:rsidR="008D1D70" w:rsidRPr="00655B54" w:rsidRDefault="008D1D70">
      <w:pPr>
        <w:spacing w:line="360" w:lineRule="auto"/>
        <w:jc w:val="center"/>
        <w:rPr>
          <w:rFonts w:ascii="楷体" w:eastAsia="楷体" w:hAnsi="楷体" w:cs="黑体"/>
          <w:b/>
          <w:color w:val="000000" w:themeColor="text1"/>
          <w:sz w:val="28"/>
          <w:szCs w:val="24"/>
        </w:rPr>
      </w:pPr>
    </w:p>
    <w:p w14:paraId="214726F0" w14:textId="77777777" w:rsidR="008D1D70" w:rsidRPr="003B5541" w:rsidRDefault="008D1D70">
      <w:pPr>
        <w:spacing w:line="360" w:lineRule="auto"/>
        <w:jc w:val="center"/>
        <w:rPr>
          <w:rFonts w:ascii="楷体" w:eastAsia="楷体" w:hAnsi="楷体" w:cs="黑体"/>
          <w:b/>
          <w:color w:val="000000" w:themeColor="text1"/>
          <w:sz w:val="28"/>
          <w:szCs w:val="24"/>
        </w:rPr>
      </w:pPr>
    </w:p>
    <w:p w14:paraId="41AD8F38" w14:textId="77777777" w:rsidR="008D1D70" w:rsidRPr="003B5541" w:rsidRDefault="008D1D70">
      <w:pPr>
        <w:spacing w:line="360" w:lineRule="auto"/>
        <w:jc w:val="center"/>
        <w:rPr>
          <w:rFonts w:ascii="楷体" w:eastAsia="楷体" w:hAnsi="楷体" w:cs="黑体"/>
          <w:b/>
          <w:color w:val="000000" w:themeColor="text1"/>
          <w:sz w:val="28"/>
          <w:szCs w:val="24"/>
        </w:rPr>
      </w:pPr>
    </w:p>
    <w:p w14:paraId="3A5C1C81" w14:textId="77777777" w:rsidR="008D1D70" w:rsidRPr="003B5541" w:rsidRDefault="008D1D70">
      <w:pPr>
        <w:spacing w:line="360" w:lineRule="auto"/>
        <w:jc w:val="center"/>
        <w:rPr>
          <w:rFonts w:ascii="楷体" w:eastAsia="楷体" w:hAnsi="楷体" w:cs="黑体"/>
          <w:b/>
          <w:color w:val="000000" w:themeColor="text1"/>
          <w:sz w:val="28"/>
          <w:szCs w:val="24"/>
        </w:rPr>
      </w:pPr>
    </w:p>
    <w:p w14:paraId="7ABE4D70" w14:textId="3F4917B2" w:rsidR="00582248" w:rsidRPr="003B5541" w:rsidRDefault="00FD2F7D">
      <w:pPr>
        <w:spacing w:line="360" w:lineRule="auto"/>
        <w:jc w:val="center"/>
        <w:rPr>
          <w:rFonts w:ascii="楷体" w:eastAsia="楷体" w:hAnsi="楷体" w:cs="隶书"/>
          <w:b/>
          <w:color w:val="000000" w:themeColor="text1"/>
          <w:sz w:val="28"/>
          <w:szCs w:val="24"/>
        </w:rPr>
      </w:pPr>
      <w:r>
        <w:rPr>
          <w:rFonts w:ascii="楷体" w:eastAsia="楷体" w:hAnsi="楷体" w:cs="黑体" w:hint="eastAsia"/>
          <w:b/>
          <w:color w:val="000000" w:themeColor="text1"/>
          <w:sz w:val="28"/>
          <w:szCs w:val="24"/>
          <w:lang w:bidi="ar"/>
        </w:rPr>
        <w:t>202</w:t>
      </w:r>
      <w:r w:rsidR="00655B54">
        <w:rPr>
          <w:rFonts w:ascii="楷体" w:eastAsia="楷体" w:hAnsi="楷体" w:cs="黑体"/>
          <w:b/>
          <w:color w:val="000000" w:themeColor="text1"/>
          <w:sz w:val="28"/>
          <w:szCs w:val="24"/>
          <w:lang w:bidi="ar"/>
        </w:rPr>
        <w:t>5</w:t>
      </w:r>
      <w:r w:rsidR="00FC3085" w:rsidRPr="003B5541">
        <w:rPr>
          <w:rFonts w:ascii="楷体" w:eastAsia="楷体" w:hAnsi="楷体" w:cs="黑体" w:hint="eastAsia"/>
          <w:b/>
          <w:color w:val="000000" w:themeColor="text1"/>
          <w:sz w:val="28"/>
          <w:szCs w:val="24"/>
          <w:lang w:bidi="ar"/>
        </w:rPr>
        <w:t>年</w:t>
      </w:r>
      <w:r w:rsidR="00B26AD9">
        <w:rPr>
          <w:rFonts w:ascii="楷体" w:eastAsia="楷体" w:hAnsi="楷体" w:cs="黑体"/>
          <w:b/>
          <w:color w:val="000000" w:themeColor="text1"/>
          <w:sz w:val="28"/>
          <w:szCs w:val="24"/>
          <w:lang w:bidi="ar"/>
        </w:rPr>
        <w:t>10</w:t>
      </w:r>
      <w:r w:rsidR="00FC3085" w:rsidRPr="003B5541">
        <w:rPr>
          <w:rFonts w:ascii="楷体" w:eastAsia="楷体" w:hAnsi="楷体" w:cs="黑体" w:hint="eastAsia"/>
          <w:b/>
          <w:color w:val="000000" w:themeColor="text1"/>
          <w:sz w:val="28"/>
          <w:szCs w:val="24"/>
          <w:lang w:bidi="ar"/>
        </w:rPr>
        <w:t>月</w:t>
      </w:r>
    </w:p>
    <w:p w14:paraId="71ADB3F3" w14:textId="77777777" w:rsidR="00582248" w:rsidRPr="003B5541" w:rsidRDefault="00FC3085" w:rsidP="008C64A6">
      <w:pPr>
        <w:spacing w:line="360" w:lineRule="auto"/>
        <w:jc w:val="center"/>
        <w:rPr>
          <w:rFonts w:ascii="楷体" w:eastAsia="楷体" w:hAnsi="楷体" w:cs="宋体"/>
          <w:b/>
          <w:color w:val="000000" w:themeColor="text1"/>
          <w:sz w:val="24"/>
          <w:szCs w:val="24"/>
        </w:rPr>
        <w:sectPr w:rsidR="00582248" w:rsidRPr="003B5541">
          <w:headerReference w:type="default" r:id="rId9"/>
          <w:footerReference w:type="default" r:id="rId10"/>
          <w:pgSz w:w="11906" w:h="16838"/>
          <w:pgMar w:top="1135" w:right="1135" w:bottom="1135" w:left="1588" w:header="851" w:footer="992" w:gutter="0"/>
          <w:cols w:space="720"/>
          <w:docGrid w:type="lines" w:linePitch="312"/>
        </w:sectPr>
      </w:pPr>
      <w:r w:rsidRPr="003B5541">
        <w:rPr>
          <w:rFonts w:ascii="楷体" w:eastAsia="楷体" w:hAnsi="楷体" w:cs="隶书" w:hint="eastAsia"/>
          <w:b/>
          <w:color w:val="000000" w:themeColor="text1"/>
          <w:sz w:val="24"/>
          <w:szCs w:val="24"/>
          <w:lang w:bidi="ar"/>
        </w:rPr>
        <w:t xml:space="preserve"> </w:t>
      </w:r>
      <w:r w:rsidR="000F55A2" w:rsidRPr="003B5541">
        <w:rPr>
          <w:rFonts w:ascii="楷体" w:eastAsia="楷体" w:hAnsi="楷体" w:cs="宋体" w:hint="eastAsia"/>
          <w:b/>
          <w:color w:val="000000" w:themeColor="text1"/>
          <w:sz w:val="24"/>
          <w:szCs w:val="24"/>
          <w:lang w:bidi="ar"/>
        </w:rPr>
        <w:t xml:space="preserve"> </w:t>
      </w:r>
    </w:p>
    <w:p w14:paraId="2FDD71A1" w14:textId="77777777" w:rsidR="00582248" w:rsidRPr="003B5541" w:rsidRDefault="00582248" w:rsidP="008C64A6">
      <w:pPr>
        <w:pStyle w:val="TOC10"/>
        <w:rPr>
          <w:rFonts w:ascii="楷体" w:eastAsia="楷体" w:hAnsi="楷体"/>
          <w:color w:val="000000" w:themeColor="text1"/>
          <w:sz w:val="24"/>
          <w:szCs w:val="24"/>
        </w:rPr>
      </w:pPr>
      <w:bookmarkStart w:id="0" w:name="_Toc195670593"/>
    </w:p>
    <w:p w14:paraId="5D5D0D2C" w14:textId="77777777" w:rsidR="008D1D70" w:rsidRPr="003B5541" w:rsidRDefault="008D1D70" w:rsidP="008D1D70">
      <w:pPr>
        <w:rPr>
          <w:color w:val="000000" w:themeColor="text1"/>
        </w:rPr>
      </w:pPr>
    </w:p>
    <w:p w14:paraId="55CF2919" w14:textId="77777777" w:rsidR="008D1D70" w:rsidRPr="003B5541" w:rsidRDefault="008D1D70" w:rsidP="008D1D70">
      <w:pPr>
        <w:rPr>
          <w:color w:val="000000" w:themeColor="text1"/>
        </w:rPr>
      </w:pPr>
    </w:p>
    <w:p w14:paraId="0768954D" w14:textId="77777777" w:rsidR="00582248" w:rsidRPr="003B5541" w:rsidRDefault="00FC3085">
      <w:pPr>
        <w:pStyle w:val="10"/>
        <w:rPr>
          <w:rFonts w:ascii="楷体" w:eastAsia="楷体" w:hAnsi="楷体"/>
          <w:color w:val="000000" w:themeColor="text1"/>
          <w:sz w:val="24"/>
          <w:szCs w:val="24"/>
        </w:rPr>
      </w:pPr>
      <w:bookmarkStart w:id="1" w:name="_Toc13436"/>
      <w:bookmarkStart w:id="2" w:name="_Toc18714"/>
      <w:bookmarkStart w:id="3" w:name="_Toc46504461"/>
      <w:bookmarkStart w:id="4" w:name="_Toc280213885"/>
      <w:bookmarkStart w:id="5" w:name="_Toc279156716"/>
      <w:bookmarkStart w:id="6" w:name="_Toc279156447"/>
      <w:bookmarkStart w:id="7" w:name="_Toc279142757"/>
      <w:bookmarkStart w:id="8" w:name="_Toc279157451"/>
      <w:bookmarkStart w:id="9" w:name="_Toc279157135"/>
      <w:r w:rsidRPr="003B5541">
        <w:rPr>
          <w:rFonts w:ascii="楷体" w:eastAsia="楷体" w:hAnsi="楷体" w:hint="eastAsia"/>
          <w:color w:val="000000" w:themeColor="text1"/>
          <w:sz w:val="24"/>
          <w:szCs w:val="24"/>
        </w:rPr>
        <w:t xml:space="preserve">第一部分 </w:t>
      </w:r>
      <w:bookmarkEnd w:id="1"/>
      <w:bookmarkEnd w:id="2"/>
      <w:r w:rsidRPr="003B5541">
        <w:rPr>
          <w:rFonts w:ascii="楷体" w:eastAsia="楷体" w:hAnsi="楷体" w:hint="eastAsia"/>
          <w:color w:val="000000" w:themeColor="text1"/>
          <w:sz w:val="24"/>
          <w:szCs w:val="24"/>
        </w:rPr>
        <w:t>投标须知前</w:t>
      </w:r>
      <w:r w:rsidRPr="003B5541">
        <w:rPr>
          <w:rFonts w:ascii="楷体" w:eastAsia="楷体" w:hAnsi="楷体"/>
          <w:color w:val="000000" w:themeColor="text1"/>
          <w:sz w:val="24"/>
          <w:szCs w:val="24"/>
        </w:rPr>
        <w:t>附表</w:t>
      </w:r>
      <w:bookmarkEnd w:id="3"/>
    </w:p>
    <w:tbl>
      <w:tblPr>
        <w:tblW w:w="83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24"/>
        <w:gridCol w:w="1978"/>
        <w:gridCol w:w="5547"/>
      </w:tblGrid>
      <w:tr w:rsidR="00582248" w:rsidRPr="003B5541" w14:paraId="1ED38B80" w14:textId="77777777" w:rsidTr="00246063">
        <w:trPr>
          <w:tblHeader/>
        </w:trPr>
        <w:tc>
          <w:tcPr>
            <w:tcW w:w="824" w:type="dxa"/>
            <w:tcBorders>
              <w:top w:val="single" w:sz="12" w:space="0" w:color="auto"/>
              <w:left w:val="single" w:sz="12" w:space="0" w:color="auto"/>
              <w:bottom w:val="single" w:sz="6" w:space="0" w:color="auto"/>
              <w:right w:val="single" w:sz="6" w:space="0" w:color="auto"/>
            </w:tcBorders>
            <w:vAlign w:val="center"/>
          </w:tcPr>
          <w:p w14:paraId="5234700E" w14:textId="77777777" w:rsidR="00582248" w:rsidRPr="003B5541" w:rsidRDefault="00FC3085">
            <w:pPr>
              <w:spacing w:beforeLines="50" w:before="156" w:line="360" w:lineRule="auto"/>
              <w:jc w:val="center"/>
              <w:rPr>
                <w:rFonts w:ascii="楷体" w:eastAsia="楷体" w:hAnsi="楷体" w:cs="宋体"/>
                <w:b/>
                <w:color w:val="000000" w:themeColor="text1"/>
                <w:sz w:val="24"/>
                <w:szCs w:val="24"/>
              </w:rPr>
            </w:pPr>
            <w:bookmarkStart w:id="10" w:name="_Toc195670594"/>
            <w:bookmarkStart w:id="11" w:name="_Toc510579292"/>
            <w:bookmarkEnd w:id="0"/>
            <w:bookmarkEnd w:id="4"/>
            <w:bookmarkEnd w:id="5"/>
            <w:bookmarkEnd w:id="6"/>
            <w:bookmarkEnd w:id="7"/>
            <w:bookmarkEnd w:id="8"/>
            <w:bookmarkEnd w:id="9"/>
            <w:r w:rsidRPr="003B5541">
              <w:rPr>
                <w:rFonts w:ascii="楷体" w:eastAsia="楷体" w:hAnsi="楷体" w:cs="宋体" w:hint="eastAsia"/>
                <w:b/>
                <w:color w:val="000000" w:themeColor="text1"/>
                <w:sz w:val="24"/>
                <w:szCs w:val="24"/>
              </w:rPr>
              <w:t>序号</w:t>
            </w:r>
          </w:p>
        </w:tc>
        <w:tc>
          <w:tcPr>
            <w:tcW w:w="1978" w:type="dxa"/>
            <w:tcBorders>
              <w:top w:val="single" w:sz="12" w:space="0" w:color="auto"/>
              <w:left w:val="single" w:sz="6" w:space="0" w:color="auto"/>
              <w:bottom w:val="single" w:sz="6" w:space="0" w:color="auto"/>
              <w:right w:val="single" w:sz="6" w:space="0" w:color="auto"/>
            </w:tcBorders>
            <w:vAlign w:val="center"/>
          </w:tcPr>
          <w:p w14:paraId="40BBB50F" w14:textId="77777777" w:rsidR="00582248" w:rsidRPr="003B5541" w:rsidRDefault="00FC3085">
            <w:pPr>
              <w:spacing w:beforeLines="50" w:before="156" w:line="360" w:lineRule="auto"/>
              <w:jc w:val="center"/>
              <w:rPr>
                <w:rFonts w:ascii="楷体" w:eastAsia="楷体" w:hAnsi="楷体" w:cs="宋体"/>
                <w:b/>
                <w:bCs/>
                <w:color w:val="000000" w:themeColor="text1"/>
                <w:sz w:val="24"/>
                <w:szCs w:val="24"/>
              </w:rPr>
            </w:pPr>
            <w:r w:rsidRPr="003B5541">
              <w:rPr>
                <w:rFonts w:ascii="楷体" w:eastAsia="楷体" w:hAnsi="楷体" w:cs="宋体" w:hint="eastAsia"/>
                <w:b/>
                <w:color w:val="000000" w:themeColor="text1"/>
                <w:sz w:val="24"/>
                <w:szCs w:val="24"/>
              </w:rPr>
              <w:t>项目</w:t>
            </w:r>
          </w:p>
        </w:tc>
        <w:tc>
          <w:tcPr>
            <w:tcW w:w="5547" w:type="dxa"/>
            <w:tcBorders>
              <w:top w:val="single" w:sz="12" w:space="0" w:color="auto"/>
              <w:left w:val="single" w:sz="6" w:space="0" w:color="auto"/>
              <w:bottom w:val="single" w:sz="6" w:space="0" w:color="auto"/>
              <w:right w:val="single" w:sz="12" w:space="0" w:color="auto"/>
            </w:tcBorders>
            <w:vAlign w:val="center"/>
          </w:tcPr>
          <w:p w14:paraId="7C1DD078" w14:textId="77777777" w:rsidR="00582248" w:rsidRPr="003B5541" w:rsidRDefault="00FC3085">
            <w:pPr>
              <w:spacing w:beforeLines="50" w:before="156" w:line="360" w:lineRule="auto"/>
              <w:jc w:val="center"/>
              <w:rPr>
                <w:rFonts w:ascii="楷体" w:eastAsia="楷体" w:hAnsi="楷体" w:cs="宋体"/>
                <w:b/>
                <w:bCs/>
                <w:color w:val="000000" w:themeColor="text1"/>
                <w:sz w:val="24"/>
                <w:szCs w:val="24"/>
              </w:rPr>
            </w:pPr>
            <w:r w:rsidRPr="003B5541">
              <w:rPr>
                <w:rFonts w:ascii="楷体" w:eastAsia="楷体" w:hAnsi="楷体" w:cs="宋体" w:hint="eastAsia"/>
                <w:b/>
                <w:color w:val="000000" w:themeColor="text1"/>
                <w:sz w:val="24"/>
                <w:szCs w:val="24"/>
              </w:rPr>
              <w:t>内               容</w:t>
            </w:r>
          </w:p>
        </w:tc>
      </w:tr>
      <w:tr w:rsidR="00582248" w:rsidRPr="003B5541" w14:paraId="778DFC9B" w14:textId="77777777" w:rsidTr="00246063">
        <w:trPr>
          <w:trHeight w:val="1472"/>
        </w:trPr>
        <w:tc>
          <w:tcPr>
            <w:tcW w:w="824" w:type="dxa"/>
            <w:tcBorders>
              <w:top w:val="single" w:sz="6" w:space="0" w:color="auto"/>
              <w:left w:val="single" w:sz="12" w:space="0" w:color="auto"/>
              <w:bottom w:val="single" w:sz="6" w:space="0" w:color="auto"/>
              <w:right w:val="single" w:sz="6" w:space="0" w:color="auto"/>
            </w:tcBorders>
            <w:vAlign w:val="center"/>
          </w:tcPr>
          <w:p w14:paraId="349B6360" w14:textId="77777777" w:rsidR="00582248" w:rsidRPr="003B5541" w:rsidRDefault="00FC3085">
            <w:pPr>
              <w:spacing w:line="360" w:lineRule="auto"/>
              <w:jc w:val="center"/>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t>1</w:t>
            </w:r>
          </w:p>
        </w:tc>
        <w:tc>
          <w:tcPr>
            <w:tcW w:w="1978" w:type="dxa"/>
            <w:tcBorders>
              <w:top w:val="single" w:sz="6" w:space="0" w:color="auto"/>
              <w:left w:val="single" w:sz="6" w:space="0" w:color="auto"/>
              <w:bottom w:val="single" w:sz="6" w:space="0" w:color="auto"/>
              <w:right w:val="single" w:sz="6" w:space="0" w:color="auto"/>
            </w:tcBorders>
            <w:vAlign w:val="center"/>
          </w:tcPr>
          <w:p w14:paraId="4840245B" w14:textId="77777777" w:rsidR="00582248" w:rsidRPr="003B5541" w:rsidRDefault="00FC3085">
            <w:pPr>
              <w:spacing w:line="360" w:lineRule="auto"/>
              <w:ind w:rightChars="-35" w:right="-73"/>
              <w:jc w:val="left"/>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t>招标名称</w:t>
            </w:r>
            <w:r w:rsidRPr="003B5541">
              <w:rPr>
                <w:rFonts w:ascii="楷体" w:eastAsia="楷体" w:hAnsi="楷体" w:cs="宋体"/>
                <w:b/>
                <w:color w:val="000000" w:themeColor="text1"/>
                <w:sz w:val="24"/>
                <w:szCs w:val="24"/>
              </w:rPr>
              <w:t>与</w:t>
            </w:r>
            <w:r w:rsidRPr="003B5541">
              <w:rPr>
                <w:rFonts w:ascii="楷体" w:eastAsia="楷体" w:hAnsi="楷体" w:cs="宋体" w:hint="eastAsia"/>
                <w:b/>
                <w:color w:val="000000" w:themeColor="text1"/>
                <w:sz w:val="24"/>
                <w:szCs w:val="24"/>
              </w:rPr>
              <w:t>主体</w:t>
            </w:r>
          </w:p>
        </w:tc>
        <w:tc>
          <w:tcPr>
            <w:tcW w:w="5547" w:type="dxa"/>
            <w:tcBorders>
              <w:top w:val="single" w:sz="6" w:space="0" w:color="auto"/>
              <w:left w:val="single" w:sz="6" w:space="0" w:color="auto"/>
              <w:bottom w:val="single" w:sz="6" w:space="0" w:color="auto"/>
              <w:right w:val="single" w:sz="12" w:space="0" w:color="auto"/>
            </w:tcBorders>
            <w:vAlign w:val="center"/>
          </w:tcPr>
          <w:p w14:paraId="5FBF7FAA" w14:textId="06904F5A" w:rsidR="00602EEF" w:rsidRPr="003B5541" w:rsidRDefault="00FC3085" w:rsidP="00602EEF">
            <w:pPr>
              <w:spacing w:line="360" w:lineRule="auto"/>
              <w:rPr>
                <w:rFonts w:ascii="楷体" w:eastAsia="楷体" w:hAnsi="楷体" w:cs="黑体"/>
                <w:color w:val="000000" w:themeColor="text1"/>
                <w:sz w:val="24"/>
                <w:szCs w:val="24"/>
              </w:rPr>
            </w:pPr>
            <w:r w:rsidRPr="003B5541">
              <w:rPr>
                <w:rFonts w:ascii="楷体" w:eastAsia="楷体" w:hAnsi="楷体" w:cs="宋体" w:hint="eastAsia"/>
                <w:color w:val="000000" w:themeColor="text1"/>
                <w:sz w:val="24"/>
                <w:szCs w:val="24"/>
                <w:lang w:bidi="ar"/>
              </w:rPr>
              <w:t>招标名称：</w:t>
            </w:r>
            <w:bookmarkStart w:id="12" w:name="OLE_LINK11"/>
            <w:bookmarkStart w:id="13" w:name="OLE_LINK12"/>
            <w:r w:rsidR="000F7EA9">
              <w:rPr>
                <w:rFonts w:ascii="楷体" w:eastAsia="楷体" w:hAnsi="楷体" w:cs="黑体" w:hint="eastAsia"/>
                <w:color w:val="000000" w:themeColor="text1"/>
                <w:sz w:val="24"/>
                <w:szCs w:val="24"/>
                <w:lang w:bidi="ar"/>
              </w:rPr>
              <w:t>杰楚微半导体物业（</w:t>
            </w:r>
            <w:r w:rsidR="000F507F">
              <w:rPr>
                <w:rFonts w:ascii="楷体" w:eastAsia="楷体" w:hAnsi="楷体" w:cs="黑体" w:hint="eastAsia"/>
                <w:color w:val="000000" w:themeColor="text1"/>
                <w:sz w:val="24"/>
                <w:szCs w:val="24"/>
                <w:lang w:bidi="ar"/>
              </w:rPr>
              <w:t>保洁</w:t>
            </w:r>
            <w:r w:rsidR="000F7EA9">
              <w:rPr>
                <w:rFonts w:ascii="楷体" w:eastAsia="楷体" w:hAnsi="楷体" w:cs="黑体" w:hint="eastAsia"/>
                <w:color w:val="000000" w:themeColor="text1"/>
                <w:sz w:val="24"/>
                <w:szCs w:val="24"/>
                <w:lang w:bidi="ar"/>
              </w:rPr>
              <w:t>及绿化</w:t>
            </w:r>
            <w:r w:rsidR="000F507F">
              <w:rPr>
                <w:rFonts w:ascii="楷体" w:eastAsia="楷体" w:hAnsi="楷体" w:cs="黑体" w:hint="eastAsia"/>
                <w:color w:val="000000" w:themeColor="text1"/>
                <w:sz w:val="24"/>
                <w:szCs w:val="24"/>
                <w:lang w:bidi="ar"/>
              </w:rPr>
              <w:t>）</w:t>
            </w:r>
            <w:r w:rsidR="00315D2E" w:rsidRPr="003B5541">
              <w:rPr>
                <w:rFonts w:ascii="楷体" w:eastAsia="楷体" w:hAnsi="楷体" w:cs="黑体"/>
                <w:color w:val="000000" w:themeColor="text1"/>
                <w:sz w:val="24"/>
                <w:szCs w:val="24"/>
                <w:lang w:bidi="ar"/>
              </w:rPr>
              <w:t>服务</w:t>
            </w:r>
          </w:p>
          <w:bookmarkEnd w:id="12"/>
          <w:bookmarkEnd w:id="13"/>
          <w:p w14:paraId="509176F9" w14:textId="3C0A6204" w:rsidR="00582248" w:rsidRPr="003B5541" w:rsidRDefault="00FC3085">
            <w:pPr>
              <w:spacing w:line="360" w:lineRule="auto"/>
              <w:jc w:val="left"/>
              <w:rPr>
                <w:rFonts w:ascii="楷体" w:eastAsia="楷体" w:hAnsi="楷体" w:cs="宋体"/>
                <w:b/>
                <w:color w:val="000000" w:themeColor="text1"/>
                <w:sz w:val="24"/>
                <w:szCs w:val="24"/>
              </w:rPr>
            </w:pPr>
            <w:r w:rsidRPr="003B5541">
              <w:rPr>
                <w:rFonts w:ascii="楷体" w:eastAsia="楷体" w:hAnsi="楷体" w:cs="宋体" w:hint="eastAsia"/>
                <w:color w:val="000000" w:themeColor="text1"/>
                <w:sz w:val="24"/>
                <w:szCs w:val="24"/>
              </w:rPr>
              <w:t>招标主体：</w:t>
            </w:r>
            <w:r w:rsidR="000F7EA9">
              <w:rPr>
                <w:rFonts w:ascii="楷体" w:eastAsia="楷体" w:hAnsi="楷体" w:cs="宋体" w:hint="eastAsia"/>
                <w:color w:val="000000" w:themeColor="text1"/>
                <w:sz w:val="24"/>
                <w:szCs w:val="24"/>
              </w:rPr>
              <w:t>湖南杰楚微半导体科技有限公司</w:t>
            </w:r>
            <w:r w:rsidR="000F7EA9" w:rsidRPr="003B5541">
              <w:rPr>
                <w:rFonts w:ascii="楷体" w:eastAsia="楷体" w:hAnsi="楷体" w:cs="宋体"/>
                <w:b/>
                <w:color w:val="000000" w:themeColor="text1"/>
                <w:sz w:val="24"/>
                <w:szCs w:val="24"/>
              </w:rPr>
              <w:t xml:space="preserve"> </w:t>
            </w:r>
          </w:p>
        </w:tc>
      </w:tr>
      <w:tr w:rsidR="00582248" w:rsidRPr="003B5541" w14:paraId="02A93EF7" w14:textId="77777777" w:rsidTr="00246063">
        <w:trPr>
          <w:trHeight w:val="771"/>
        </w:trPr>
        <w:tc>
          <w:tcPr>
            <w:tcW w:w="824" w:type="dxa"/>
            <w:tcBorders>
              <w:top w:val="single" w:sz="6" w:space="0" w:color="auto"/>
              <w:left w:val="single" w:sz="12" w:space="0" w:color="auto"/>
              <w:bottom w:val="single" w:sz="6" w:space="0" w:color="auto"/>
              <w:right w:val="single" w:sz="6" w:space="0" w:color="auto"/>
            </w:tcBorders>
            <w:vAlign w:val="center"/>
          </w:tcPr>
          <w:p w14:paraId="1D20B175" w14:textId="77777777" w:rsidR="00582248" w:rsidRPr="003B5541" w:rsidRDefault="00FC3085">
            <w:pPr>
              <w:spacing w:line="360" w:lineRule="auto"/>
              <w:jc w:val="center"/>
              <w:rPr>
                <w:rFonts w:ascii="楷体" w:eastAsia="楷体" w:hAnsi="楷体" w:cs="宋体"/>
                <w:b/>
                <w:color w:val="000000" w:themeColor="text1"/>
                <w:sz w:val="24"/>
                <w:szCs w:val="24"/>
              </w:rPr>
            </w:pPr>
            <w:r w:rsidRPr="003B5541">
              <w:rPr>
                <w:rFonts w:ascii="楷体" w:eastAsia="楷体" w:hAnsi="楷体" w:cs="宋体"/>
                <w:b/>
                <w:color w:val="000000" w:themeColor="text1"/>
                <w:sz w:val="24"/>
                <w:szCs w:val="24"/>
              </w:rPr>
              <w:t>2</w:t>
            </w:r>
          </w:p>
        </w:tc>
        <w:tc>
          <w:tcPr>
            <w:tcW w:w="1978" w:type="dxa"/>
            <w:tcBorders>
              <w:top w:val="single" w:sz="6" w:space="0" w:color="auto"/>
              <w:left w:val="single" w:sz="6" w:space="0" w:color="auto"/>
              <w:bottom w:val="single" w:sz="6" w:space="0" w:color="auto"/>
              <w:right w:val="single" w:sz="6" w:space="0" w:color="auto"/>
            </w:tcBorders>
            <w:vAlign w:val="center"/>
          </w:tcPr>
          <w:p w14:paraId="0A44A5C1" w14:textId="77777777" w:rsidR="00582248" w:rsidRPr="003B5541" w:rsidRDefault="00FC3085">
            <w:pPr>
              <w:spacing w:beforeLines="50" w:before="156" w:line="360" w:lineRule="auto"/>
              <w:jc w:val="center"/>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t>招标文件的发放</w:t>
            </w:r>
          </w:p>
        </w:tc>
        <w:tc>
          <w:tcPr>
            <w:tcW w:w="5547" w:type="dxa"/>
            <w:tcBorders>
              <w:top w:val="single" w:sz="6" w:space="0" w:color="auto"/>
              <w:left w:val="single" w:sz="6" w:space="0" w:color="auto"/>
              <w:bottom w:val="single" w:sz="6" w:space="0" w:color="auto"/>
              <w:right w:val="single" w:sz="12" w:space="0" w:color="auto"/>
            </w:tcBorders>
            <w:vAlign w:val="center"/>
          </w:tcPr>
          <w:p w14:paraId="0697A533" w14:textId="77777777" w:rsidR="00582248" w:rsidRPr="003B5541" w:rsidRDefault="00FC3085">
            <w:pPr>
              <w:spacing w:line="360" w:lineRule="auto"/>
              <w:rPr>
                <w:rFonts w:ascii="楷体" w:eastAsia="楷体" w:hAnsi="楷体" w:cs="宋体"/>
                <w:b/>
                <w:color w:val="000000" w:themeColor="text1"/>
                <w:sz w:val="24"/>
                <w:szCs w:val="24"/>
              </w:rPr>
            </w:pPr>
            <w:r w:rsidRPr="003B5541">
              <w:rPr>
                <w:rFonts w:ascii="楷体" w:eastAsia="楷体" w:hAnsi="楷体" w:cs="宋体" w:hint="eastAsia"/>
                <w:color w:val="000000" w:themeColor="text1"/>
                <w:sz w:val="24"/>
                <w:szCs w:val="24"/>
              </w:rPr>
              <w:t>通过</w:t>
            </w:r>
            <w:r w:rsidR="005D51F0" w:rsidRPr="003B5541">
              <w:rPr>
                <w:rFonts w:ascii="楷体" w:eastAsia="楷体" w:hAnsi="楷体" w:cs="宋体" w:hint="eastAsia"/>
                <w:color w:val="000000" w:themeColor="text1"/>
                <w:sz w:val="24"/>
                <w:szCs w:val="24"/>
              </w:rPr>
              <w:t>公司</w:t>
            </w:r>
            <w:r w:rsidR="000F507F" w:rsidRPr="000F507F">
              <w:rPr>
                <w:rFonts w:ascii="楷体" w:eastAsia="楷体" w:hAnsi="楷体" w:cs="宋体"/>
                <w:color w:val="000000" w:themeColor="text1"/>
                <w:sz w:val="24"/>
                <w:szCs w:val="24"/>
              </w:rPr>
              <w:t>招采平台</w:t>
            </w:r>
            <w:r w:rsidR="000F507F">
              <w:rPr>
                <w:rFonts w:ascii="楷体" w:eastAsia="楷体" w:hAnsi="楷体" w:cs="宋体" w:hint="eastAsia"/>
                <w:color w:val="000000" w:themeColor="text1"/>
                <w:sz w:val="24"/>
                <w:szCs w:val="24"/>
              </w:rPr>
              <w:t>统一发布</w:t>
            </w:r>
          </w:p>
        </w:tc>
      </w:tr>
      <w:tr w:rsidR="00582248" w:rsidRPr="003B5541" w14:paraId="2CCA0C5E" w14:textId="77777777" w:rsidTr="00246063">
        <w:trPr>
          <w:trHeight w:hRule="exact" w:val="1922"/>
        </w:trPr>
        <w:tc>
          <w:tcPr>
            <w:tcW w:w="824" w:type="dxa"/>
            <w:tcBorders>
              <w:top w:val="single" w:sz="6" w:space="0" w:color="auto"/>
              <w:left w:val="single" w:sz="12" w:space="0" w:color="auto"/>
              <w:bottom w:val="single" w:sz="6" w:space="0" w:color="auto"/>
              <w:right w:val="single" w:sz="6" w:space="0" w:color="auto"/>
            </w:tcBorders>
            <w:vAlign w:val="center"/>
          </w:tcPr>
          <w:p w14:paraId="31E14E5E" w14:textId="77777777" w:rsidR="00582248" w:rsidRPr="003B5541" w:rsidRDefault="00FC3085">
            <w:pPr>
              <w:spacing w:line="360" w:lineRule="auto"/>
              <w:jc w:val="center"/>
              <w:rPr>
                <w:rFonts w:ascii="楷体" w:eastAsia="楷体" w:hAnsi="楷体" w:cs="宋体"/>
                <w:b/>
                <w:color w:val="000000" w:themeColor="text1"/>
                <w:sz w:val="24"/>
                <w:szCs w:val="24"/>
              </w:rPr>
            </w:pPr>
            <w:r w:rsidRPr="003B5541">
              <w:rPr>
                <w:rFonts w:ascii="楷体" w:eastAsia="楷体" w:hAnsi="楷体" w:cs="宋体"/>
                <w:b/>
                <w:color w:val="000000" w:themeColor="text1"/>
                <w:sz w:val="24"/>
                <w:szCs w:val="24"/>
              </w:rPr>
              <w:t>3</w:t>
            </w:r>
          </w:p>
        </w:tc>
        <w:tc>
          <w:tcPr>
            <w:tcW w:w="1978" w:type="dxa"/>
            <w:tcBorders>
              <w:top w:val="single" w:sz="6" w:space="0" w:color="auto"/>
              <w:left w:val="single" w:sz="6" w:space="0" w:color="auto"/>
              <w:bottom w:val="single" w:sz="6" w:space="0" w:color="auto"/>
              <w:right w:val="single" w:sz="6" w:space="0" w:color="auto"/>
            </w:tcBorders>
            <w:vAlign w:val="center"/>
          </w:tcPr>
          <w:p w14:paraId="2B882E50" w14:textId="77777777" w:rsidR="00582248" w:rsidRPr="003B5541" w:rsidRDefault="00FC3085">
            <w:pPr>
              <w:spacing w:beforeLines="50" w:before="156" w:line="360" w:lineRule="auto"/>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t>招标文件澄清</w:t>
            </w:r>
          </w:p>
        </w:tc>
        <w:tc>
          <w:tcPr>
            <w:tcW w:w="5547" w:type="dxa"/>
            <w:tcBorders>
              <w:top w:val="single" w:sz="6" w:space="0" w:color="auto"/>
              <w:left w:val="single" w:sz="6" w:space="0" w:color="auto"/>
              <w:bottom w:val="single" w:sz="6" w:space="0" w:color="auto"/>
              <w:right w:val="single" w:sz="12" w:space="0" w:color="auto"/>
            </w:tcBorders>
            <w:vAlign w:val="center"/>
          </w:tcPr>
          <w:p w14:paraId="22658C74" w14:textId="1175F195" w:rsidR="00582248" w:rsidRPr="003B5541" w:rsidRDefault="00FC3085" w:rsidP="00E157D6">
            <w:pPr>
              <w:snapToGrid w:val="0"/>
              <w:spacing w:before="120" w:after="120" w:line="360" w:lineRule="auto"/>
              <w:rPr>
                <w:rFonts w:ascii="楷体" w:eastAsia="楷体" w:hAnsi="楷体" w:cs="宋体"/>
                <w:bCs/>
                <w:color w:val="000000" w:themeColor="text1"/>
                <w:sz w:val="24"/>
                <w:szCs w:val="24"/>
              </w:rPr>
            </w:pPr>
            <w:r w:rsidRPr="003B5541">
              <w:rPr>
                <w:rFonts w:ascii="楷体" w:eastAsia="楷体" w:hAnsi="楷体" w:cs="宋体" w:hint="eastAsia"/>
                <w:bCs/>
                <w:color w:val="000000" w:themeColor="text1"/>
                <w:sz w:val="24"/>
                <w:szCs w:val="24"/>
                <w:lang w:bidi="ar"/>
              </w:rPr>
              <w:t>投标人在</w:t>
            </w:r>
            <w:r w:rsidR="00206380" w:rsidRPr="003B5541">
              <w:rPr>
                <w:rFonts w:ascii="楷体" w:eastAsia="楷体" w:hAnsi="楷体" w:cs="宋体" w:hint="eastAsia"/>
                <w:bCs/>
                <w:color w:val="000000" w:themeColor="text1"/>
                <w:sz w:val="24"/>
                <w:szCs w:val="24"/>
                <w:highlight w:val="yellow"/>
                <w:lang w:bidi="ar"/>
              </w:rPr>
              <w:t>20</w:t>
            </w:r>
            <w:r w:rsidR="00E157D6">
              <w:rPr>
                <w:rFonts w:ascii="楷体" w:eastAsia="楷体" w:hAnsi="楷体" w:cs="宋体"/>
                <w:bCs/>
                <w:color w:val="000000" w:themeColor="text1"/>
                <w:sz w:val="24"/>
                <w:szCs w:val="24"/>
                <w:highlight w:val="yellow"/>
                <w:lang w:bidi="ar"/>
              </w:rPr>
              <w:t>2</w:t>
            </w:r>
            <w:r w:rsidR="00655B54">
              <w:rPr>
                <w:rFonts w:ascii="楷体" w:eastAsia="楷体" w:hAnsi="楷体" w:cs="宋体"/>
                <w:bCs/>
                <w:color w:val="000000" w:themeColor="text1"/>
                <w:sz w:val="24"/>
                <w:szCs w:val="24"/>
                <w:highlight w:val="yellow"/>
                <w:lang w:bidi="ar"/>
              </w:rPr>
              <w:t>5</w:t>
            </w:r>
            <w:r w:rsidRPr="003B5541">
              <w:rPr>
                <w:rFonts w:ascii="楷体" w:eastAsia="楷体" w:hAnsi="楷体" w:cs="宋体" w:hint="eastAsia"/>
                <w:bCs/>
                <w:color w:val="000000" w:themeColor="text1"/>
                <w:sz w:val="24"/>
                <w:szCs w:val="24"/>
                <w:highlight w:val="yellow"/>
                <w:lang w:bidi="ar"/>
              </w:rPr>
              <w:t>年</w:t>
            </w:r>
            <w:r w:rsidR="00655B54">
              <w:rPr>
                <w:rFonts w:ascii="楷体" w:eastAsia="楷体" w:hAnsi="楷体" w:cs="宋体" w:hint="eastAsia"/>
                <w:bCs/>
                <w:color w:val="000000" w:themeColor="text1"/>
                <w:sz w:val="24"/>
                <w:szCs w:val="24"/>
                <w:highlight w:val="yellow"/>
                <w:lang w:bidi="ar"/>
              </w:rPr>
              <w:t>1</w:t>
            </w:r>
            <w:r w:rsidR="00655B54">
              <w:rPr>
                <w:rFonts w:ascii="楷体" w:eastAsia="楷体" w:hAnsi="楷体" w:cs="宋体"/>
                <w:bCs/>
                <w:color w:val="000000" w:themeColor="text1"/>
                <w:sz w:val="24"/>
                <w:szCs w:val="24"/>
                <w:highlight w:val="yellow"/>
                <w:lang w:bidi="ar"/>
              </w:rPr>
              <w:t>0</w:t>
            </w:r>
            <w:r w:rsidRPr="003B5541">
              <w:rPr>
                <w:rFonts w:ascii="楷体" w:eastAsia="楷体" w:hAnsi="楷体" w:cs="宋体" w:hint="eastAsia"/>
                <w:bCs/>
                <w:color w:val="000000" w:themeColor="text1"/>
                <w:sz w:val="24"/>
                <w:szCs w:val="24"/>
                <w:highlight w:val="yellow"/>
                <w:lang w:bidi="ar"/>
              </w:rPr>
              <w:t>月</w:t>
            </w:r>
            <w:r w:rsidR="00DF7E03">
              <w:rPr>
                <w:rFonts w:ascii="楷体" w:eastAsia="楷体" w:hAnsi="楷体" w:cs="宋体"/>
                <w:bCs/>
                <w:color w:val="000000" w:themeColor="text1"/>
                <w:sz w:val="24"/>
                <w:szCs w:val="24"/>
                <w:highlight w:val="yellow"/>
                <w:lang w:bidi="ar"/>
              </w:rPr>
              <w:t>1</w:t>
            </w:r>
            <w:r w:rsidR="00E35B02">
              <w:rPr>
                <w:rFonts w:ascii="楷体" w:eastAsia="楷体" w:hAnsi="楷体" w:cs="宋体"/>
                <w:bCs/>
                <w:color w:val="000000" w:themeColor="text1"/>
                <w:sz w:val="24"/>
                <w:szCs w:val="24"/>
                <w:highlight w:val="yellow"/>
                <w:lang w:bidi="ar"/>
              </w:rPr>
              <w:t>0</w:t>
            </w:r>
            <w:r w:rsidR="005D51F0" w:rsidRPr="003B5541">
              <w:rPr>
                <w:rFonts w:ascii="楷体" w:eastAsia="楷体" w:hAnsi="楷体" w:cs="宋体" w:hint="eastAsia"/>
                <w:bCs/>
                <w:color w:val="000000" w:themeColor="text1"/>
                <w:sz w:val="24"/>
                <w:szCs w:val="24"/>
                <w:highlight w:val="yellow"/>
                <w:lang w:bidi="ar"/>
              </w:rPr>
              <w:t>日</w:t>
            </w:r>
            <w:r w:rsidR="008D1D70" w:rsidRPr="003B5541">
              <w:rPr>
                <w:rFonts w:ascii="楷体" w:eastAsia="楷体" w:hAnsi="楷体" w:cs="宋体" w:hint="eastAsia"/>
                <w:bCs/>
                <w:color w:val="000000" w:themeColor="text1"/>
                <w:sz w:val="24"/>
                <w:szCs w:val="24"/>
                <w:highlight w:val="yellow"/>
                <w:lang w:bidi="ar"/>
              </w:rPr>
              <w:t>12</w:t>
            </w:r>
            <w:r w:rsidRPr="003B5541">
              <w:rPr>
                <w:rFonts w:ascii="楷体" w:eastAsia="楷体" w:hAnsi="楷体" w:cs="宋体" w:hint="eastAsia"/>
                <w:bCs/>
                <w:color w:val="000000" w:themeColor="text1"/>
                <w:sz w:val="24"/>
                <w:szCs w:val="24"/>
                <w:highlight w:val="yellow"/>
                <w:lang w:bidi="ar"/>
              </w:rPr>
              <w:t>:00</w:t>
            </w:r>
            <w:r w:rsidRPr="003B5541">
              <w:rPr>
                <w:rFonts w:ascii="楷体" w:eastAsia="楷体" w:hAnsi="楷体" w:cs="宋体" w:hint="eastAsia"/>
                <w:bCs/>
                <w:color w:val="000000" w:themeColor="text1"/>
                <w:sz w:val="24"/>
                <w:szCs w:val="24"/>
                <w:lang w:bidi="ar"/>
              </w:rPr>
              <w:t>点前以</w:t>
            </w:r>
            <w:r w:rsidR="005D51F0" w:rsidRPr="003B5541">
              <w:rPr>
                <w:rFonts w:ascii="楷体" w:eastAsia="楷体" w:hAnsi="楷体" w:cs="宋体" w:hint="eastAsia"/>
                <w:bCs/>
                <w:color w:val="000000" w:themeColor="text1"/>
                <w:sz w:val="24"/>
                <w:szCs w:val="24"/>
                <w:lang w:bidi="ar"/>
              </w:rPr>
              <w:t>邮件形式提交需要澄清的问题，邮件地址：</w:t>
            </w:r>
            <w:r w:rsidR="00655B54" w:rsidRPr="00655B54">
              <w:rPr>
                <w:rFonts w:ascii="PingFang SC" w:hAnsi="PingFang SC"/>
                <w:sz w:val="22"/>
                <w:szCs w:val="22"/>
              </w:rPr>
              <w:t>huangke@cwstc.cn</w:t>
            </w:r>
            <w:r w:rsidRPr="003B5541">
              <w:rPr>
                <w:rFonts w:ascii="楷体" w:eastAsia="楷体" w:hAnsi="楷体" w:cs="宋体" w:hint="eastAsia"/>
                <w:bCs/>
                <w:color w:val="000000" w:themeColor="text1"/>
                <w:sz w:val="24"/>
                <w:szCs w:val="24"/>
              </w:rPr>
              <w:t>在</w:t>
            </w:r>
            <w:r w:rsidR="00E157D6">
              <w:rPr>
                <w:rFonts w:ascii="楷体" w:eastAsia="楷体" w:hAnsi="楷体" w:cs="宋体" w:hint="eastAsia"/>
                <w:bCs/>
                <w:color w:val="000000" w:themeColor="text1"/>
                <w:sz w:val="24"/>
                <w:szCs w:val="24"/>
                <w:highlight w:val="yellow"/>
                <w:lang w:bidi="ar"/>
              </w:rPr>
              <w:t>202</w:t>
            </w:r>
            <w:r w:rsidR="00655B54">
              <w:rPr>
                <w:rFonts w:ascii="楷体" w:eastAsia="楷体" w:hAnsi="楷体" w:cs="宋体"/>
                <w:bCs/>
                <w:color w:val="000000" w:themeColor="text1"/>
                <w:sz w:val="24"/>
                <w:szCs w:val="24"/>
                <w:highlight w:val="yellow"/>
                <w:lang w:bidi="ar"/>
              </w:rPr>
              <w:t>5</w:t>
            </w:r>
            <w:r w:rsidRPr="003B5541">
              <w:rPr>
                <w:rFonts w:ascii="楷体" w:eastAsia="楷体" w:hAnsi="楷体" w:cs="宋体" w:hint="eastAsia"/>
                <w:bCs/>
                <w:color w:val="000000" w:themeColor="text1"/>
                <w:sz w:val="24"/>
                <w:szCs w:val="24"/>
                <w:highlight w:val="yellow"/>
                <w:lang w:bidi="ar"/>
              </w:rPr>
              <w:t>年</w:t>
            </w:r>
            <w:r w:rsidR="00655B54">
              <w:rPr>
                <w:rFonts w:ascii="楷体" w:eastAsia="楷体" w:hAnsi="楷体" w:cs="宋体"/>
                <w:bCs/>
                <w:color w:val="000000" w:themeColor="text1"/>
                <w:sz w:val="24"/>
                <w:szCs w:val="24"/>
                <w:highlight w:val="yellow"/>
                <w:lang w:bidi="ar"/>
              </w:rPr>
              <w:t>10</w:t>
            </w:r>
            <w:r w:rsidRPr="003B5541">
              <w:rPr>
                <w:rFonts w:ascii="楷体" w:eastAsia="楷体" w:hAnsi="楷体" w:cs="宋体" w:hint="eastAsia"/>
                <w:bCs/>
                <w:color w:val="000000" w:themeColor="text1"/>
                <w:sz w:val="24"/>
                <w:szCs w:val="24"/>
                <w:highlight w:val="yellow"/>
                <w:lang w:bidi="ar"/>
              </w:rPr>
              <w:t>月</w:t>
            </w:r>
            <w:r w:rsidR="00655B54">
              <w:rPr>
                <w:rFonts w:ascii="楷体" w:eastAsia="楷体" w:hAnsi="楷体" w:cs="宋体"/>
                <w:bCs/>
                <w:color w:val="000000" w:themeColor="text1"/>
                <w:sz w:val="24"/>
                <w:szCs w:val="24"/>
                <w:highlight w:val="yellow"/>
                <w:lang w:bidi="ar"/>
              </w:rPr>
              <w:t>1</w:t>
            </w:r>
            <w:r w:rsidR="00E35B02">
              <w:rPr>
                <w:rFonts w:ascii="楷体" w:eastAsia="楷体" w:hAnsi="楷体" w:cs="宋体"/>
                <w:bCs/>
                <w:color w:val="000000" w:themeColor="text1"/>
                <w:sz w:val="24"/>
                <w:szCs w:val="24"/>
                <w:highlight w:val="yellow"/>
                <w:lang w:bidi="ar"/>
              </w:rPr>
              <w:t>1</w:t>
            </w:r>
            <w:r w:rsidRPr="003B5541">
              <w:rPr>
                <w:rFonts w:ascii="楷体" w:eastAsia="楷体" w:hAnsi="楷体" w:cs="宋体" w:hint="eastAsia"/>
                <w:bCs/>
                <w:color w:val="000000" w:themeColor="text1"/>
                <w:sz w:val="24"/>
                <w:szCs w:val="24"/>
                <w:highlight w:val="yellow"/>
                <w:lang w:bidi="ar"/>
              </w:rPr>
              <w:t>日</w:t>
            </w:r>
            <w:r w:rsidR="00EC48DC" w:rsidRPr="003B5541">
              <w:rPr>
                <w:rFonts w:ascii="楷体" w:eastAsia="楷体" w:hAnsi="楷体" w:cs="宋体" w:hint="eastAsia"/>
                <w:bCs/>
                <w:color w:val="000000" w:themeColor="text1"/>
                <w:sz w:val="24"/>
                <w:szCs w:val="24"/>
                <w:highlight w:val="yellow"/>
                <w:lang w:bidi="ar"/>
              </w:rPr>
              <w:t>17</w:t>
            </w:r>
            <w:r w:rsidRPr="003B5541">
              <w:rPr>
                <w:rFonts w:ascii="楷体" w:eastAsia="楷体" w:hAnsi="楷体" w:cs="宋体" w:hint="eastAsia"/>
                <w:bCs/>
                <w:color w:val="000000" w:themeColor="text1"/>
                <w:sz w:val="24"/>
                <w:szCs w:val="24"/>
                <w:highlight w:val="yellow"/>
                <w:lang w:bidi="ar"/>
              </w:rPr>
              <w:t>:00</w:t>
            </w:r>
            <w:r w:rsidRPr="003B5541">
              <w:rPr>
                <w:rFonts w:ascii="楷体" w:eastAsia="楷体" w:hAnsi="楷体" w:cs="宋体" w:hint="eastAsia"/>
                <w:bCs/>
                <w:color w:val="000000" w:themeColor="text1"/>
                <w:sz w:val="24"/>
                <w:szCs w:val="24"/>
                <w:lang w:bidi="ar"/>
              </w:rPr>
              <w:t>点前</w:t>
            </w:r>
            <w:r w:rsidRPr="003B5541">
              <w:rPr>
                <w:rFonts w:ascii="楷体" w:eastAsia="楷体" w:hAnsi="楷体" w:cs="宋体" w:hint="eastAsia"/>
                <w:bCs/>
                <w:color w:val="000000" w:themeColor="text1"/>
                <w:sz w:val="24"/>
                <w:szCs w:val="24"/>
              </w:rPr>
              <w:t>统一邮件回复所有投标人。</w:t>
            </w:r>
          </w:p>
        </w:tc>
      </w:tr>
      <w:tr w:rsidR="00582248" w:rsidRPr="003B5541" w14:paraId="0275796D" w14:textId="77777777" w:rsidTr="00246063">
        <w:trPr>
          <w:trHeight w:val="771"/>
        </w:trPr>
        <w:tc>
          <w:tcPr>
            <w:tcW w:w="824" w:type="dxa"/>
            <w:tcBorders>
              <w:top w:val="single" w:sz="6" w:space="0" w:color="auto"/>
              <w:left w:val="single" w:sz="12" w:space="0" w:color="auto"/>
              <w:bottom w:val="single" w:sz="6" w:space="0" w:color="auto"/>
              <w:right w:val="single" w:sz="6" w:space="0" w:color="auto"/>
            </w:tcBorders>
            <w:vAlign w:val="center"/>
          </w:tcPr>
          <w:p w14:paraId="5E493DE6" w14:textId="77777777" w:rsidR="00582248" w:rsidRPr="003B5541" w:rsidRDefault="00FC3085">
            <w:pPr>
              <w:spacing w:line="360" w:lineRule="auto"/>
              <w:jc w:val="center"/>
              <w:rPr>
                <w:rFonts w:ascii="楷体" w:eastAsia="楷体" w:hAnsi="楷体" w:cs="宋体"/>
                <w:b/>
                <w:color w:val="000000" w:themeColor="text1"/>
                <w:sz w:val="24"/>
                <w:szCs w:val="24"/>
              </w:rPr>
            </w:pPr>
            <w:r w:rsidRPr="003B5541">
              <w:rPr>
                <w:rFonts w:ascii="楷体" w:eastAsia="楷体" w:hAnsi="楷体" w:cs="宋体"/>
                <w:b/>
                <w:color w:val="000000" w:themeColor="text1"/>
                <w:sz w:val="24"/>
                <w:szCs w:val="24"/>
              </w:rPr>
              <w:t>4</w:t>
            </w:r>
          </w:p>
        </w:tc>
        <w:tc>
          <w:tcPr>
            <w:tcW w:w="1978" w:type="dxa"/>
            <w:tcBorders>
              <w:top w:val="single" w:sz="6" w:space="0" w:color="auto"/>
              <w:left w:val="single" w:sz="6" w:space="0" w:color="auto"/>
              <w:bottom w:val="single" w:sz="6" w:space="0" w:color="auto"/>
              <w:right w:val="single" w:sz="6" w:space="0" w:color="auto"/>
            </w:tcBorders>
            <w:vAlign w:val="center"/>
          </w:tcPr>
          <w:p w14:paraId="3AD892E5" w14:textId="77777777" w:rsidR="00582248" w:rsidRPr="003B5541" w:rsidRDefault="00FC3085">
            <w:pPr>
              <w:spacing w:line="360" w:lineRule="auto"/>
              <w:jc w:val="left"/>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t>招标文件要求偏离表</w:t>
            </w:r>
          </w:p>
        </w:tc>
        <w:tc>
          <w:tcPr>
            <w:tcW w:w="5547" w:type="dxa"/>
            <w:tcBorders>
              <w:top w:val="single" w:sz="6" w:space="0" w:color="auto"/>
              <w:left w:val="single" w:sz="6" w:space="0" w:color="auto"/>
              <w:bottom w:val="single" w:sz="6" w:space="0" w:color="auto"/>
              <w:right w:val="single" w:sz="12" w:space="0" w:color="auto"/>
            </w:tcBorders>
            <w:vAlign w:val="center"/>
          </w:tcPr>
          <w:p w14:paraId="21883C13" w14:textId="77777777" w:rsidR="00582248" w:rsidRPr="003B5541" w:rsidRDefault="00FC3085">
            <w:pPr>
              <w:spacing w:line="360" w:lineRule="auto"/>
              <w:rPr>
                <w:rFonts w:ascii="楷体" w:eastAsia="楷体" w:hAnsi="楷体" w:cs="宋体"/>
                <w:color w:val="000000" w:themeColor="text1"/>
                <w:sz w:val="24"/>
                <w:szCs w:val="24"/>
              </w:rPr>
            </w:pPr>
            <w:r w:rsidRPr="003B5541">
              <w:rPr>
                <w:rFonts w:ascii="楷体" w:eastAsia="楷体" w:hAnsi="楷体" w:cs="宋体" w:hint="eastAsia"/>
                <w:color w:val="000000" w:themeColor="text1"/>
                <w:sz w:val="24"/>
                <w:szCs w:val="24"/>
              </w:rPr>
              <w:t>投标人须满足招标文件中商务条款要求和技术条款要求</w:t>
            </w:r>
            <w:r w:rsidRPr="003B5541">
              <w:rPr>
                <w:rFonts w:ascii="楷体" w:eastAsia="楷体" w:hAnsi="楷体" w:cs="宋体"/>
                <w:color w:val="000000" w:themeColor="text1"/>
                <w:sz w:val="24"/>
                <w:szCs w:val="24"/>
              </w:rPr>
              <w:t>，</w:t>
            </w:r>
            <w:r w:rsidRPr="003B5541">
              <w:rPr>
                <w:rFonts w:ascii="楷体" w:eastAsia="楷体" w:hAnsi="楷体" w:cs="宋体" w:hint="eastAsia"/>
                <w:color w:val="000000" w:themeColor="text1"/>
                <w:sz w:val="24"/>
                <w:szCs w:val="24"/>
              </w:rPr>
              <w:t>如存在</w:t>
            </w:r>
            <w:r w:rsidRPr="003B5541">
              <w:rPr>
                <w:rFonts w:ascii="楷体" w:eastAsia="楷体" w:hAnsi="楷体" w:cs="宋体"/>
                <w:color w:val="000000" w:themeColor="text1"/>
                <w:sz w:val="24"/>
                <w:szCs w:val="24"/>
              </w:rPr>
              <w:t>不满足的情况</w:t>
            </w:r>
            <w:r w:rsidRPr="003B5541">
              <w:rPr>
                <w:rFonts w:ascii="楷体" w:eastAsia="楷体" w:hAnsi="楷体" w:cs="宋体" w:hint="eastAsia"/>
                <w:color w:val="000000" w:themeColor="text1"/>
                <w:sz w:val="24"/>
                <w:szCs w:val="24"/>
              </w:rPr>
              <w:t>，</w:t>
            </w:r>
            <w:r w:rsidRPr="003B5541">
              <w:rPr>
                <w:rFonts w:ascii="楷体" w:eastAsia="楷体" w:hAnsi="楷体" w:cs="宋体"/>
                <w:color w:val="000000" w:themeColor="text1"/>
                <w:sz w:val="24"/>
                <w:szCs w:val="24"/>
              </w:rPr>
              <w:t>请对</w:t>
            </w:r>
            <w:r w:rsidRPr="003B5541">
              <w:rPr>
                <w:rFonts w:ascii="楷体" w:eastAsia="楷体" w:hAnsi="楷体" w:cs="宋体" w:hint="eastAsia"/>
                <w:color w:val="000000" w:themeColor="text1"/>
                <w:sz w:val="24"/>
                <w:szCs w:val="24"/>
              </w:rPr>
              <w:t>完全</w:t>
            </w:r>
            <w:r w:rsidRPr="003B5541">
              <w:rPr>
                <w:rFonts w:ascii="楷体" w:eastAsia="楷体" w:hAnsi="楷体" w:cs="宋体"/>
                <w:color w:val="000000" w:themeColor="text1"/>
                <w:sz w:val="24"/>
                <w:szCs w:val="24"/>
              </w:rPr>
              <w:t>不满足或部分不满足的内容</w:t>
            </w:r>
            <w:r w:rsidRPr="003B5541">
              <w:rPr>
                <w:rFonts w:ascii="楷体" w:eastAsia="楷体" w:hAnsi="楷体" w:cs="宋体" w:hint="eastAsia"/>
                <w:color w:val="000000" w:themeColor="text1"/>
                <w:sz w:val="24"/>
                <w:szCs w:val="24"/>
              </w:rPr>
              <w:t>进行情况</w:t>
            </w:r>
            <w:r w:rsidRPr="003B5541">
              <w:rPr>
                <w:rFonts w:ascii="楷体" w:eastAsia="楷体" w:hAnsi="楷体" w:cs="宋体"/>
                <w:color w:val="000000" w:themeColor="text1"/>
                <w:sz w:val="24"/>
                <w:szCs w:val="24"/>
              </w:rPr>
              <w:t>说明</w:t>
            </w:r>
            <w:r w:rsidRPr="003B5541">
              <w:rPr>
                <w:rFonts w:ascii="楷体" w:eastAsia="楷体" w:hAnsi="楷体" w:cs="宋体" w:hint="eastAsia"/>
                <w:color w:val="000000" w:themeColor="text1"/>
                <w:sz w:val="24"/>
                <w:szCs w:val="24"/>
              </w:rPr>
              <w:t xml:space="preserve">。 </w:t>
            </w:r>
          </w:p>
        </w:tc>
      </w:tr>
      <w:tr w:rsidR="00582248" w:rsidRPr="003B5541" w14:paraId="1BD8D6C9" w14:textId="77777777" w:rsidTr="00246063">
        <w:trPr>
          <w:trHeight w:val="771"/>
        </w:trPr>
        <w:tc>
          <w:tcPr>
            <w:tcW w:w="824" w:type="dxa"/>
            <w:tcBorders>
              <w:top w:val="single" w:sz="6" w:space="0" w:color="auto"/>
              <w:left w:val="single" w:sz="12" w:space="0" w:color="auto"/>
              <w:bottom w:val="single" w:sz="6" w:space="0" w:color="auto"/>
              <w:right w:val="single" w:sz="6" w:space="0" w:color="auto"/>
            </w:tcBorders>
            <w:vAlign w:val="center"/>
          </w:tcPr>
          <w:p w14:paraId="6FBFF9E0" w14:textId="77777777" w:rsidR="00582248" w:rsidRPr="003B5541" w:rsidRDefault="00FC3085">
            <w:pPr>
              <w:spacing w:line="360" w:lineRule="auto"/>
              <w:jc w:val="center"/>
              <w:rPr>
                <w:rFonts w:ascii="楷体" w:eastAsia="楷体" w:hAnsi="楷体" w:cs="宋体"/>
                <w:b/>
                <w:color w:val="000000" w:themeColor="text1"/>
                <w:sz w:val="24"/>
                <w:szCs w:val="24"/>
              </w:rPr>
            </w:pPr>
            <w:r w:rsidRPr="003B5541">
              <w:rPr>
                <w:rFonts w:ascii="楷体" w:eastAsia="楷体" w:hAnsi="楷体" w:cs="宋体"/>
                <w:b/>
                <w:color w:val="000000" w:themeColor="text1"/>
                <w:sz w:val="24"/>
                <w:szCs w:val="24"/>
              </w:rPr>
              <w:t>5</w:t>
            </w:r>
          </w:p>
        </w:tc>
        <w:tc>
          <w:tcPr>
            <w:tcW w:w="1978" w:type="dxa"/>
            <w:tcBorders>
              <w:top w:val="single" w:sz="6" w:space="0" w:color="auto"/>
              <w:left w:val="single" w:sz="6" w:space="0" w:color="auto"/>
              <w:bottom w:val="single" w:sz="6" w:space="0" w:color="auto"/>
              <w:right w:val="single" w:sz="6" w:space="0" w:color="auto"/>
            </w:tcBorders>
            <w:vAlign w:val="center"/>
          </w:tcPr>
          <w:p w14:paraId="32E1F7D2" w14:textId="77777777" w:rsidR="00582248" w:rsidRPr="003B5541" w:rsidRDefault="00FC3085">
            <w:pPr>
              <w:spacing w:line="360" w:lineRule="auto"/>
              <w:jc w:val="left"/>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t>招标</w:t>
            </w:r>
            <w:r w:rsidRPr="003B5541">
              <w:rPr>
                <w:rFonts w:ascii="楷体" w:eastAsia="楷体" w:hAnsi="楷体" w:cs="宋体"/>
                <w:b/>
                <w:color w:val="000000" w:themeColor="text1"/>
                <w:sz w:val="24"/>
                <w:szCs w:val="24"/>
              </w:rPr>
              <w:t>方联系方式</w:t>
            </w:r>
          </w:p>
        </w:tc>
        <w:tc>
          <w:tcPr>
            <w:tcW w:w="5547" w:type="dxa"/>
            <w:tcBorders>
              <w:top w:val="single" w:sz="6" w:space="0" w:color="auto"/>
              <w:left w:val="single" w:sz="6" w:space="0" w:color="auto"/>
              <w:bottom w:val="single" w:sz="6" w:space="0" w:color="auto"/>
              <w:right w:val="single" w:sz="12" w:space="0" w:color="auto"/>
            </w:tcBorders>
            <w:vAlign w:val="center"/>
          </w:tcPr>
          <w:p w14:paraId="21ECFDFF" w14:textId="41F535AD" w:rsidR="00582248" w:rsidRPr="003B5541" w:rsidRDefault="00FC3085" w:rsidP="00E157D6">
            <w:pPr>
              <w:spacing w:line="360" w:lineRule="auto"/>
              <w:rPr>
                <w:rFonts w:ascii="楷体" w:eastAsia="楷体" w:hAnsi="楷体" w:cs="宋体"/>
                <w:color w:val="000000" w:themeColor="text1"/>
                <w:sz w:val="24"/>
                <w:szCs w:val="24"/>
              </w:rPr>
            </w:pPr>
            <w:r w:rsidRPr="003B5541">
              <w:rPr>
                <w:rFonts w:ascii="楷体" w:eastAsia="楷体" w:hAnsi="楷体" w:cs="宋体" w:hint="eastAsia"/>
                <w:color w:val="000000" w:themeColor="text1"/>
                <w:sz w:val="24"/>
                <w:szCs w:val="24"/>
              </w:rPr>
              <w:t>姓名</w:t>
            </w:r>
            <w:r w:rsidRPr="003B5541">
              <w:rPr>
                <w:rFonts w:ascii="楷体" w:eastAsia="楷体" w:hAnsi="楷体" w:cs="宋体"/>
                <w:color w:val="000000" w:themeColor="text1"/>
                <w:sz w:val="24"/>
                <w:szCs w:val="24"/>
              </w:rPr>
              <w:t>：</w:t>
            </w:r>
            <w:r w:rsidR="00655B54">
              <w:rPr>
                <w:rFonts w:ascii="楷体" w:eastAsia="楷体" w:hAnsi="楷体" w:cs="宋体" w:hint="eastAsia"/>
                <w:color w:val="000000" w:themeColor="text1"/>
                <w:sz w:val="24"/>
                <w:szCs w:val="24"/>
              </w:rPr>
              <w:t>黄科</w:t>
            </w:r>
            <w:r w:rsidR="00EC48DC" w:rsidRPr="003B5541">
              <w:rPr>
                <w:rFonts w:ascii="楷体" w:eastAsia="楷体" w:hAnsi="楷体" w:cs="宋体" w:hint="eastAsia"/>
                <w:color w:val="000000" w:themeColor="text1"/>
                <w:sz w:val="24"/>
                <w:szCs w:val="24"/>
              </w:rPr>
              <w:t>；</w:t>
            </w:r>
            <w:r w:rsidRPr="003B5541">
              <w:rPr>
                <w:rFonts w:ascii="楷体" w:eastAsia="楷体" w:hAnsi="楷体" w:cs="宋体" w:hint="eastAsia"/>
                <w:color w:val="000000" w:themeColor="text1"/>
                <w:sz w:val="24"/>
                <w:szCs w:val="24"/>
              </w:rPr>
              <w:t>电话</w:t>
            </w:r>
            <w:r w:rsidRPr="003B5541">
              <w:rPr>
                <w:rFonts w:ascii="楷体" w:eastAsia="楷体" w:hAnsi="楷体" w:cs="宋体"/>
                <w:color w:val="000000" w:themeColor="text1"/>
                <w:sz w:val="24"/>
                <w:szCs w:val="24"/>
              </w:rPr>
              <w:t>：</w:t>
            </w:r>
            <w:r w:rsidR="00655B54">
              <w:rPr>
                <w:color w:val="000000" w:themeColor="text1"/>
                <w:sz w:val="24"/>
                <w:szCs w:val="24"/>
              </w:rPr>
              <w:t>13469055088</w:t>
            </w:r>
            <w:r w:rsidR="00EC48DC" w:rsidRPr="003B5541">
              <w:rPr>
                <w:rFonts w:hint="eastAsia"/>
                <w:color w:val="000000" w:themeColor="text1"/>
                <w:sz w:val="24"/>
                <w:szCs w:val="24"/>
              </w:rPr>
              <w:t>；</w:t>
            </w:r>
            <w:r w:rsidR="00EC48DC" w:rsidRPr="003B5541">
              <w:rPr>
                <w:rFonts w:hint="eastAsia"/>
                <w:color w:val="000000" w:themeColor="text1"/>
                <w:sz w:val="24"/>
                <w:szCs w:val="24"/>
              </w:rPr>
              <w:t xml:space="preserve">                    </w:t>
            </w:r>
            <w:r w:rsidRPr="003B5541">
              <w:rPr>
                <w:rFonts w:ascii="楷体" w:eastAsia="楷体" w:hAnsi="楷体" w:cs="宋体" w:hint="eastAsia"/>
                <w:color w:val="000000" w:themeColor="text1"/>
                <w:sz w:val="24"/>
                <w:szCs w:val="24"/>
              </w:rPr>
              <w:t>邮箱：</w:t>
            </w:r>
            <w:r w:rsidR="00655B54" w:rsidRPr="00655B54">
              <w:rPr>
                <w:rFonts w:ascii="PingFang SC" w:hAnsi="PingFang SC"/>
                <w:sz w:val="22"/>
                <w:szCs w:val="22"/>
              </w:rPr>
              <w:t>huangke@cwstc.cn</w:t>
            </w:r>
          </w:p>
        </w:tc>
      </w:tr>
      <w:tr w:rsidR="00582248" w:rsidRPr="003B5541" w14:paraId="08328D88" w14:textId="77777777" w:rsidTr="00246063">
        <w:trPr>
          <w:trHeight w:val="846"/>
        </w:trPr>
        <w:tc>
          <w:tcPr>
            <w:tcW w:w="824" w:type="dxa"/>
            <w:tcBorders>
              <w:top w:val="single" w:sz="6" w:space="0" w:color="auto"/>
              <w:left w:val="single" w:sz="12" w:space="0" w:color="auto"/>
              <w:bottom w:val="single" w:sz="6" w:space="0" w:color="auto"/>
              <w:right w:val="single" w:sz="6" w:space="0" w:color="auto"/>
            </w:tcBorders>
            <w:vAlign w:val="center"/>
          </w:tcPr>
          <w:p w14:paraId="68B4AADE" w14:textId="77777777" w:rsidR="00582248" w:rsidRPr="003B5541" w:rsidRDefault="00FC3085">
            <w:pPr>
              <w:spacing w:line="360" w:lineRule="auto"/>
              <w:jc w:val="center"/>
              <w:rPr>
                <w:rFonts w:ascii="楷体" w:eastAsia="楷体" w:hAnsi="楷体" w:cs="宋体"/>
                <w:b/>
                <w:color w:val="000000" w:themeColor="text1"/>
                <w:sz w:val="24"/>
                <w:szCs w:val="24"/>
              </w:rPr>
            </w:pPr>
            <w:r w:rsidRPr="003B5541">
              <w:rPr>
                <w:rFonts w:ascii="楷体" w:eastAsia="楷体" w:hAnsi="楷体" w:cs="宋体"/>
                <w:b/>
                <w:color w:val="000000" w:themeColor="text1"/>
                <w:sz w:val="24"/>
                <w:szCs w:val="24"/>
              </w:rPr>
              <w:t>6</w:t>
            </w:r>
          </w:p>
        </w:tc>
        <w:tc>
          <w:tcPr>
            <w:tcW w:w="1978" w:type="dxa"/>
            <w:tcBorders>
              <w:top w:val="single" w:sz="6" w:space="0" w:color="auto"/>
              <w:left w:val="single" w:sz="6" w:space="0" w:color="auto"/>
              <w:bottom w:val="single" w:sz="6" w:space="0" w:color="auto"/>
              <w:right w:val="single" w:sz="6" w:space="0" w:color="auto"/>
            </w:tcBorders>
            <w:vAlign w:val="center"/>
          </w:tcPr>
          <w:p w14:paraId="760BFC48" w14:textId="77777777" w:rsidR="00582248" w:rsidRPr="003B5541" w:rsidRDefault="00FC3085">
            <w:pPr>
              <w:spacing w:line="360" w:lineRule="auto"/>
              <w:ind w:rightChars="-35" w:right="-73"/>
              <w:jc w:val="left"/>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t>投标人资格要求</w:t>
            </w:r>
          </w:p>
        </w:tc>
        <w:tc>
          <w:tcPr>
            <w:tcW w:w="5547" w:type="dxa"/>
            <w:tcBorders>
              <w:top w:val="single" w:sz="6" w:space="0" w:color="auto"/>
              <w:left w:val="single" w:sz="6" w:space="0" w:color="auto"/>
              <w:bottom w:val="single" w:sz="6" w:space="0" w:color="auto"/>
              <w:right w:val="single" w:sz="12" w:space="0" w:color="auto"/>
            </w:tcBorders>
            <w:vAlign w:val="center"/>
          </w:tcPr>
          <w:p w14:paraId="44DA5D1A" w14:textId="77777777" w:rsidR="00582248" w:rsidRPr="003B5541" w:rsidRDefault="00FC3085">
            <w:pPr>
              <w:pStyle w:val="msolistparagraph0"/>
              <w:widowControl/>
              <w:spacing w:line="360" w:lineRule="auto"/>
              <w:ind w:firstLineChars="0" w:firstLine="0"/>
              <w:rPr>
                <w:rFonts w:ascii="楷体" w:eastAsia="楷体" w:hAnsi="楷体" w:cs="宋体"/>
                <w:color w:val="000000" w:themeColor="text1"/>
                <w:sz w:val="24"/>
              </w:rPr>
            </w:pPr>
            <w:r w:rsidRPr="003B5541">
              <w:rPr>
                <w:rFonts w:ascii="楷体" w:eastAsia="楷体" w:hAnsi="楷体" w:cs="宋体" w:hint="eastAsia"/>
                <w:color w:val="000000" w:themeColor="text1"/>
                <w:sz w:val="24"/>
              </w:rPr>
              <w:t>见“第二部分 投标</w:t>
            </w:r>
            <w:r w:rsidRPr="003B5541">
              <w:rPr>
                <w:rFonts w:ascii="楷体" w:eastAsia="楷体" w:hAnsi="楷体" w:cs="宋体"/>
                <w:color w:val="000000" w:themeColor="text1"/>
                <w:sz w:val="24"/>
              </w:rPr>
              <w:t>须知</w:t>
            </w:r>
            <w:r w:rsidRPr="003B5541">
              <w:rPr>
                <w:rFonts w:ascii="楷体" w:eastAsia="楷体" w:hAnsi="楷体" w:cs="宋体" w:hint="eastAsia"/>
                <w:color w:val="000000" w:themeColor="text1"/>
                <w:sz w:val="24"/>
              </w:rPr>
              <w:t xml:space="preserve"> </w:t>
            </w:r>
            <w:r w:rsidRPr="003B5541">
              <w:rPr>
                <w:rFonts w:ascii="楷体" w:eastAsia="楷体" w:hAnsi="楷体" w:cs="宋体"/>
                <w:color w:val="000000" w:themeColor="text1"/>
                <w:sz w:val="24"/>
              </w:rPr>
              <w:t>7</w:t>
            </w:r>
            <w:r w:rsidRPr="003B5541">
              <w:rPr>
                <w:rFonts w:ascii="楷体" w:eastAsia="楷体" w:hAnsi="楷体" w:cs="宋体" w:hint="eastAsia"/>
                <w:color w:val="000000" w:themeColor="text1"/>
                <w:sz w:val="24"/>
              </w:rPr>
              <w:t>.投标人</w:t>
            </w:r>
            <w:r w:rsidRPr="003B5541">
              <w:rPr>
                <w:rFonts w:ascii="楷体" w:eastAsia="楷体" w:hAnsi="楷体" w:cs="宋体"/>
                <w:color w:val="000000" w:themeColor="text1"/>
                <w:sz w:val="24"/>
              </w:rPr>
              <w:t>资格</w:t>
            </w:r>
            <w:r w:rsidRPr="003B5541">
              <w:rPr>
                <w:rFonts w:ascii="楷体" w:eastAsia="楷体" w:hAnsi="楷体" w:cs="宋体" w:hint="eastAsia"/>
                <w:color w:val="000000" w:themeColor="text1"/>
                <w:sz w:val="24"/>
              </w:rPr>
              <w:t>”</w:t>
            </w:r>
          </w:p>
        </w:tc>
      </w:tr>
      <w:tr w:rsidR="00582248" w:rsidRPr="003B5541" w14:paraId="7C05D51F" w14:textId="77777777" w:rsidTr="00246063">
        <w:trPr>
          <w:trHeight w:val="570"/>
        </w:trPr>
        <w:tc>
          <w:tcPr>
            <w:tcW w:w="824" w:type="dxa"/>
            <w:tcBorders>
              <w:top w:val="single" w:sz="6" w:space="0" w:color="auto"/>
              <w:left w:val="single" w:sz="12" w:space="0" w:color="auto"/>
              <w:bottom w:val="single" w:sz="6" w:space="0" w:color="auto"/>
              <w:right w:val="single" w:sz="6" w:space="0" w:color="auto"/>
            </w:tcBorders>
            <w:vAlign w:val="center"/>
          </w:tcPr>
          <w:p w14:paraId="166C6124" w14:textId="77777777" w:rsidR="00582248" w:rsidRPr="003B5541" w:rsidRDefault="00FC3085">
            <w:pPr>
              <w:spacing w:line="360" w:lineRule="auto"/>
              <w:jc w:val="center"/>
              <w:rPr>
                <w:rFonts w:ascii="楷体" w:eastAsia="楷体" w:hAnsi="楷体" w:cs="宋体"/>
                <w:b/>
                <w:color w:val="000000" w:themeColor="text1"/>
                <w:sz w:val="24"/>
                <w:szCs w:val="24"/>
              </w:rPr>
            </w:pPr>
            <w:r w:rsidRPr="003B5541">
              <w:rPr>
                <w:rFonts w:ascii="楷体" w:eastAsia="楷体" w:hAnsi="楷体" w:cs="宋体"/>
                <w:b/>
                <w:color w:val="000000" w:themeColor="text1"/>
                <w:sz w:val="24"/>
                <w:szCs w:val="24"/>
              </w:rPr>
              <w:t>7</w:t>
            </w:r>
          </w:p>
        </w:tc>
        <w:tc>
          <w:tcPr>
            <w:tcW w:w="1978" w:type="dxa"/>
            <w:tcBorders>
              <w:top w:val="single" w:sz="6" w:space="0" w:color="auto"/>
              <w:left w:val="single" w:sz="6" w:space="0" w:color="auto"/>
              <w:bottom w:val="single" w:sz="6" w:space="0" w:color="auto"/>
              <w:right w:val="single" w:sz="6" w:space="0" w:color="auto"/>
            </w:tcBorders>
            <w:vAlign w:val="center"/>
          </w:tcPr>
          <w:p w14:paraId="56D76789" w14:textId="77777777" w:rsidR="00582248" w:rsidRPr="003B5541" w:rsidRDefault="00FC3085">
            <w:pPr>
              <w:spacing w:line="360" w:lineRule="auto"/>
              <w:jc w:val="left"/>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t>投标语言</w:t>
            </w:r>
          </w:p>
        </w:tc>
        <w:tc>
          <w:tcPr>
            <w:tcW w:w="5547" w:type="dxa"/>
            <w:tcBorders>
              <w:top w:val="single" w:sz="6" w:space="0" w:color="auto"/>
              <w:left w:val="single" w:sz="6" w:space="0" w:color="auto"/>
              <w:bottom w:val="single" w:sz="6" w:space="0" w:color="auto"/>
              <w:right w:val="single" w:sz="12" w:space="0" w:color="auto"/>
            </w:tcBorders>
            <w:vAlign w:val="center"/>
          </w:tcPr>
          <w:p w14:paraId="20ABDB39" w14:textId="77777777" w:rsidR="00582248" w:rsidRPr="003B5541" w:rsidRDefault="00FC3085">
            <w:pPr>
              <w:spacing w:line="360" w:lineRule="auto"/>
              <w:rPr>
                <w:rFonts w:ascii="楷体" w:eastAsia="楷体" w:hAnsi="楷体" w:cs="宋体"/>
                <w:color w:val="000000" w:themeColor="text1"/>
                <w:sz w:val="24"/>
                <w:szCs w:val="24"/>
              </w:rPr>
            </w:pPr>
            <w:r w:rsidRPr="003B5541">
              <w:rPr>
                <w:rFonts w:ascii="楷体" w:eastAsia="楷体" w:hAnsi="楷体" w:cs="宋体" w:hint="eastAsia"/>
                <w:bCs/>
                <w:color w:val="000000" w:themeColor="text1"/>
                <w:sz w:val="24"/>
                <w:szCs w:val="24"/>
              </w:rPr>
              <w:t>简体中文</w:t>
            </w:r>
          </w:p>
        </w:tc>
      </w:tr>
      <w:tr w:rsidR="00582248" w:rsidRPr="003B5541" w14:paraId="50B321AC" w14:textId="77777777" w:rsidTr="00F240C5">
        <w:trPr>
          <w:trHeight w:hRule="exact" w:val="2494"/>
        </w:trPr>
        <w:tc>
          <w:tcPr>
            <w:tcW w:w="824" w:type="dxa"/>
            <w:tcBorders>
              <w:top w:val="single" w:sz="6" w:space="0" w:color="auto"/>
              <w:left w:val="single" w:sz="12" w:space="0" w:color="auto"/>
              <w:bottom w:val="single" w:sz="6" w:space="0" w:color="auto"/>
              <w:right w:val="single" w:sz="6" w:space="0" w:color="auto"/>
            </w:tcBorders>
            <w:vAlign w:val="center"/>
          </w:tcPr>
          <w:p w14:paraId="06CE080B" w14:textId="77777777" w:rsidR="00582248" w:rsidRPr="003B5541" w:rsidRDefault="00FC3085">
            <w:pPr>
              <w:spacing w:line="360" w:lineRule="auto"/>
              <w:jc w:val="center"/>
              <w:rPr>
                <w:rFonts w:ascii="楷体" w:eastAsia="楷体" w:hAnsi="楷体" w:cs="宋体"/>
                <w:b/>
                <w:color w:val="000000" w:themeColor="text1"/>
                <w:sz w:val="24"/>
                <w:szCs w:val="24"/>
              </w:rPr>
            </w:pPr>
            <w:r w:rsidRPr="003B5541">
              <w:rPr>
                <w:rFonts w:ascii="楷体" w:eastAsia="楷体" w:hAnsi="楷体" w:cs="宋体"/>
                <w:b/>
                <w:color w:val="000000" w:themeColor="text1"/>
                <w:sz w:val="24"/>
                <w:szCs w:val="24"/>
              </w:rPr>
              <w:t>8</w:t>
            </w:r>
          </w:p>
        </w:tc>
        <w:tc>
          <w:tcPr>
            <w:tcW w:w="1978" w:type="dxa"/>
            <w:tcBorders>
              <w:top w:val="single" w:sz="6" w:space="0" w:color="auto"/>
              <w:left w:val="single" w:sz="6" w:space="0" w:color="auto"/>
              <w:bottom w:val="single" w:sz="6" w:space="0" w:color="auto"/>
              <w:right w:val="single" w:sz="6" w:space="0" w:color="auto"/>
            </w:tcBorders>
            <w:vAlign w:val="center"/>
          </w:tcPr>
          <w:p w14:paraId="29173230" w14:textId="77777777" w:rsidR="00582248" w:rsidRPr="003B5541" w:rsidRDefault="00FC3085">
            <w:pPr>
              <w:spacing w:beforeLines="50" w:before="156" w:line="360" w:lineRule="auto"/>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t>投标文件提交</w:t>
            </w:r>
          </w:p>
        </w:tc>
        <w:tc>
          <w:tcPr>
            <w:tcW w:w="5547" w:type="dxa"/>
            <w:tcBorders>
              <w:top w:val="single" w:sz="6" w:space="0" w:color="auto"/>
              <w:left w:val="single" w:sz="6" w:space="0" w:color="auto"/>
              <w:bottom w:val="single" w:sz="6" w:space="0" w:color="auto"/>
              <w:right w:val="single" w:sz="12" w:space="0" w:color="auto"/>
            </w:tcBorders>
            <w:vAlign w:val="center"/>
          </w:tcPr>
          <w:p w14:paraId="79ED2B02" w14:textId="4B957C2A" w:rsidR="00B957A2" w:rsidRPr="00607A1B" w:rsidRDefault="00B957A2" w:rsidP="00B957A2">
            <w:pPr>
              <w:snapToGrid w:val="0"/>
              <w:spacing w:line="360" w:lineRule="auto"/>
              <w:contextualSpacing/>
              <w:rPr>
                <w:rFonts w:ascii="楷体" w:eastAsia="楷体" w:hAnsi="楷体" w:cs="宋体"/>
                <w:bCs/>
                <w:color w:val="000000"/>
                <w:szCs w:val="24"/>
              </w:rPr>
            </w:pPr>
            <w:r w:rsidRPr="009F6187">
              <w:rPr>
                <w:rFonts w:ascii="楷体" w:eastAsia="楷体" w:hAnsi="楷体" w:cs="宋体" w:hint="eastAsia"/>
                <w:bCs/>
                <w:color w:val="000000"/>
                <w:szCs w:val="24"/>
              </w:rPr>
              <w:t>本项目采用电子化线上方式。潜在参与人登录</w:t>
            </w:r>
            <w:r w:rsidRPr="009F6187">
              <w:rPr>
                <w:rFonts w:ascii="楷体" w:eastAsia="楷体" w:hAnsi="楷体" w:cs="宋体"/>
                <w:bCs/>
                <w:color w:val="000000"/>
                <w:szCs w:val="24"/>
              </w:rPr>
              <w:t>http://srm.21yangjie.com:8000/</w:t>
            </w:r>
            <w:r w:rsidRPr="009F6187">
              <w:rPr>
                <w:rFonts w:ascii="楷体" w:eastAsia="楷体" w:hAnsi="楷体" w:cs="宋体" w:hint="eastAsia"/>
                <w:bCs/>
                <w:color w:val="000000"/>
                <w:szCs w:val="24"/>
              </w:rPr>
              <w:t>进行自助注册绑定（老供应商可先联系采购获取账号密码）。在扬杰科技</w:t>
            </w:r>
            <w:r w:rsidRPr="009F6187">
              <w:rPr>
                <w:rFonts w:ascii="楷体" w:eastAsia="楷体" w:hAnsi="楷体" w:cs="宋体"/>
                <w:bCs/>
                <w:color w:val="000000"/>
                <w:szCs w:val="24"/>
              </w:rPr>
              <w:t>SRM</w:t>
            </w:r>
            <w:r w:rsidRPr="009F6187">
              <w:rPr>
                <w:rFonts w:ascii="楷体" w:eastAsia="楷体" w:hAnsi="楷体" w:cs="宋体" w:hint="eastAsia"/>
                <w:bCs/>
                <w:color w:val="000000"/>
                <w:szCs w:val="24"/>
              </w:rPr>
              <w:t>系统搜索项目名称“</w:t>
            </w:r>
            <w:r w:rsidR="00F240C5" w:rsidRPr="00F240C5">
              <w:rPr>
                <w:rFonts w:ascii="楷体" w:eastAsia="楷体" w:hAnsi="楷体" w:cs="黑体" w:hint="eastAsia"/>
                <w:color w:val="000000" w:themeColor="text1"/>
                <w:sz w:val="24"/>
                <w:szCs w:val="24"/>
                <w:u w:val="single"/>
                <w:lang w:bidi="ar"/>
              </w:rPr>
              <w:t>杰楚微半导体物业（保洁及绿化）</w:t>
            </w:r>
            <w:r w:rsidR="00F240C5" w:rsidRPr="00F240C5">
              <w:rPr>
                <w:rFonts w:ascii="楷体" w:eastAsia="楷体" w:hAnsi="楷体" w:cs="黑体"/>
                <w:color w:val="000000" w:themeColor="text1"/>
                <w:sz w:val="24"/>
                <w:szCs w:val="24"/>
                <w:u w:val="single"/>
                <w:lang w:bidi="ar"/>
              </w:rPr>
              <w:t>服务</w:t>
            </w:r>
            <w:r w:rsidRPr="009F6187">
              <w:rPr>
                <w:rFonts w:ascii="楷体" w:eastAsia="楷体" w:hAnsi="楷体" w:cs="宋体" w:hint="eastAsia"/>
                <w:bCs/>
                <w:color w:val="000000"/>
                <w:szCs w:val="24"/>
              </w:rPr>
              <w:t>”获取需求文件，需求文件密码请联系项目对接人获取。未按上述获取方式和期限获取需求文件的参与无效。</w:t>
            </w:r>
          </w:p>
          <w:p w14:paraId="1A97E82F" w14:textId="77777777" w:rsidR="00582248" w:rsidRPr="00B957A2" w:rsidRDefault="00582248" w:rsidP="008D56F8">
            <w:pPr>
              <w:spacing w:line="360" w:lineRule="auto"/>
              <w:rPr>
                <w:rFonts w:ascii="楷体" w:eastAsia="楷体" w:hAnsi="楷体" w:cs="宋体"/>
                <w:bCs/>
                <w:color w:val="000000" w:themeColor="text1"/>
                <w:sz w:val="20"/>
                <w:szCs w:val="24"/>
              </w:rPr>
            </w:pPr>
          </w:p>
        </w:tc>
      </w:tr>
      <w:tr w:rsidR="00582248" w:rsidRPr="003B5541" w14:paraId="39B00577" w14:textId="77777777" w:rsidTr="00246063">
        <w:trPr>
          <w:trHeight w:val="771"/>
        </w:trPr>
        <w:tc>
          <w:tcPr>
            <w:tcW w:w="824" w:type="dxa"/>
            <w:tcBorders>
              <w:top w:val="single" w:sz="6" w:space="0" w:color="auto"/>
              <w:left w:val="single" w:sz="12" w:space="0" w:color="auto"/>
              <w:bottom w:val="single" w:sz="6" w:space="0" w:color="auto"/>
              <w:right w:val="single" w:sz="6" w:space="0" w:color="auto"/>
            </w:tcBorders>
            <w:vAlign w:val="center"/>
          </w:tcPr>
          <w:p w14:paraId="031FB215" w14:textId="77777777" w:rsidR="00582248" w:rsidRPr="003B5541" w:rsidRDefault="00FC3085">
            <w:pPr>
              <w:spacing w:line="360" w:lineRule="auto"/>
              <w:jc w:val="center"/>
              <w:rPr>
                <w:rFonts w:ascii="楷体" w:eastAsia="楷体" w:hAnsi="楷体" w:cs="宋体"/>
                <w:b/>
                <w:color w:val="000000" w:themeColor="text1"/>
                <w:sz w:val="24"/>
                <w:szCs w:val="24"/>
              </w:rPr>
            </w:pPr>
            <w:r w:rsidRPr="003B5541">
              <w:rPr>
                <w:rFonts w:ascii="楷体" w:eastAsia="楷体" w:hAnsi="楷体" w:cs="宋体"/>
                <w:b/>
                <w:color w:val="000000" w:themeColor="text1"/>
                <w:sz w:val="24"/>
                <w:szCs w:val="24"/>
              </w:rPr>
              <w:t>9</w:t>
            </w:r>
          </w:p>
        </w:tc>
        <w:tc>
          <w:tcPr>
            <w:tcW w:w="1978" w:type="dxa"/>
            <w:tcBorders>
              <w:top w:val="single" w:sz="6" w:space="0" w:color="auto"/>
              <w:left w:val="single" w:sz="6" w:space="0" w:color="auto"/>
              <w:bottom w:val="single" w:sz="6" w:space="0" w:color="auto"/>
              <w:right w:val="single" w:sz="6" w:space="0" w:color="auto"/>
            </w:tcBorders>
            <w:vAlign w:val="center"/>
          </w:tcPr>
          <w:p w14:paraId="71FF8700" w14:textId="77777777" w:rsidR="00582248" w:rsidRPr="003B5541" w:rsidRDefault="00FC3085">
            <w:pPr>
              <w:spacing w:line="360" w:lineRule="auto"/>
              <w:jc w:val="left"/>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t>投标文件加密</w:t>
            </w:r>
          </w:p>
        </w:tc>
        <w:tc>
          <w:tcPr>
            <w:tcW w:w="5547" w:type="dxa"/>
            <w:tcBorders>
              <w:top w:val="single" w:sz="6" w:space="0" w:color="auto"/>
              <w:left w:val="single" w:sz="6" w:space="0" w:color="auto"/>
              <w:bottom w:val="single" w:sz="6" w:space="0" w:color="auto"/>
              <w:right w:val="single" w:sz="12" w:space="0" w:color="auto"/>
            </w:tcBorders>
            <w:vAlign w:val="center"/>
          </w:tcPr>
          <w:p w14:paraId="72EAEDC1" w14:textId="77777777" w:rsidR="00582248" w:rsidRPr="003B5541" w:rsidRDefault="00FC3085">
            <w:pPr>
              <w:spacing w:line="360" w:lineRule="auto"/>
              <w:rPr>
                <w:rFonts w:ascii="楷体" w:eastAsia="楷体" w:hAnsi="楷体" w:cs="宋体"/>
                <w:color w:val="000000" w:themeColor="text1"/>
                <w:sz w:val="24"/>
                <w:szCs w:val="24"/>
              </w:rPr>
            </w:pPr>
            <w:r w:rsidRPr="003B5541">
              <w:rPr>
                <w:rFonts w:ascii="楷体" w:eastAsia="楷体" w:hAnsi="楷体" w:cs="宋体"/>
                <w:bCs/>
                <w:color w:val="000000" w:themeColor="text1"/>
                <w:sz w:val="24"/>
                <w:szCs w:val="24"/>
              </w:rPr>
              <w:t>采用</w:t>
            </w:r>
            <w:r w:rsidR="005D3993">
              <w:rPr>
                <w:rFonts w:ascii="楷体" w:eastAsia="楷体" w:hAnsi="楷体" w:cs="宋体" w:hint="eastAsia"/>
                <w:bCs/>
                <w:color w:val="000000" w:themeColor="text1"/>
                <w:sz w:val="24"/>
                <w:szCs w:val="24"/>
              </w:rPr>
              <w:t>登入</w:t>
            </w:r>
            <w:r w:rsidR="005D3993" w:rsidRPr="005D3993">
              <w:rPr>
                <w:rFonts w:ascii="楷体" w:eastAsia="楷体" w:hAnsi="楷体" w:cs="宋体"/>
                <w:bCs/>
                <w:color w:val="000000" w:themeColor="text1"/>
                <w:sz w:val="24"/>
                <w:szCs w:val="24"/>
              </w:rPr>
              <w:t>招采平台</w:t>
            </w:r>
            <w:r w:rsidRPr="003B5541">
              <w:rPr>
                <w:rFonts w:ascii="楷体" w:eastAsia="楷体" w:hAnsi="楷体" w:cs="宋体"/>
                <w:bCs/>
                <w:color w:val="000000" w:themeColor="text1"/>
                <w:sz w:val="24"/>
                <w:szCs w:val="24"/>
              </w:rPr>
              <w:t>发送</w:t>
            </w:r>
            <w:r w:rsidR="009A5B19">
              <w:rPr>
                <w:rFonts w:ascii="楷体" w:eastAsia="楷体" w:hAnsi="楷体" w:cs="宋体" w:hint="eastAsia"/>
                <w:bCs/>
                <w:color w:val="000000" w:themeColor="text1"/>
                <w:sz w:val="24"/>
                <w:szCs w:val="24"/>
              </w:rPr>
              <w:t>投标文件（包括商务标和技术标电子档文件）</w:t>
            </w:r>
            <w:r w:rsidRPr="003B5541">
              <w:rPr>
                <w:rFonts w:ascii="楷体" w:eastAsia="楷体" w:hAnsi="楷体" w:cs="宋体" w:hint="eastAsia"/>
                <w:bCs/>
                <w:color w:val="000000" w:themeColor="text1"/>
                <w:sz w:val="24"/>
                <w:szCs w:val="24"/>
              </w:rPr>
              <w:t>。</w:t>
            </w:r>
          </w:p>
        </w:tc>
      </w:tr>
      <w:tr w:rsidR="00582248" w:rsidRPr="003B5541" w14:paraId="4EB69A0B" w14:textId="77777777" w:rsidTr="00246063">
        <w:trPr>
          <w:trHeight w:val="771"/>
        </w:trPr>
        <w:tc>
          <w:tcPr>
            <w:tcW w:w="824" w:type="dxa"/>
            <w:tcBorders>
              <w:top w:val="single" w:sz="6" w:space="0" w:color="auto"/>
              <w:left w:val="single" w:sz="12" w:space="0" w:color="auto"/>
              <w:bottom w:val="single" w:sz="6" w:space="0" w:color="auto"/>
              <w:right w:val="single" w:sz="6" w:space="0" w:color="auto"/>
            </w:tcBorders>
            <w:vAlign w:val="center"/>
          </w:tcPr>
          <w:p w14:paraId="30CE85EA" w14:textId="77777777" w:rsidR="00582248" w:rsidRPr="003B5541" w:rsidRDefault="00FC3085">
            <w:pPr>
              <w:spacing w:line="360" w:lineRule="auto"/>
              <w:jc w:val="center"/>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lastRenderedPageBreak/>
              <w:t>10</w:t>
            </w:r>
          </w:p>
        </w:tc>
        <w:tc>
          <w:tcPr>
            <w:tcW w:w="1978" w:type="dxa"/>
            <w:tcBorders>
              <w:top w:val="single" w:sz="6" w:space="0" w:color="auto"/>
              <w:left w:val="single" w:sz="6" w:space="0" w:color="auto"/>
              <w:bottom w:val="single" w:sz="6" w:space="0" w:color="auto"/>
              <w:right w:val="single" w:sz="6" w:space="0" w:color="auto"/>
            </w:tcBorders>
            <w:vAlign w:val="center"/>
          </w:tcPr>
          <w:p w14:paraId="7DF43A1F" w14:textId="77777777" w:rsidR="00582248" w:rsidRPr="003B5541" w:rsidRDefault="00FC3085">
            <w:pPr>
              <w:spacing w:line="360" w:lineRule="auto"/>
              <w:jc w:val="left"/>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t>报价文件</w:t>
            </w:r>
            <w:r w:rsidRPr="003B5541">
              <w:rPr>
                <w:rFonts w:ascii="楷体" w:eastAsia="楷体" w:hAnsi="楷体" w:cs="宋体"/>
                <w:b/>
                <w:color w:val="000000" w:themeColor="text1"/>
                <w:sz w:val="24"/>
                <w:szCs w:val="24"/>
              </w:rPr>
              <w:t>要求</w:t>
            </w:r>
          </w:p>
        </w:tc>
        <w:tc>
          <w:tcPr>
            <w:tcW w:w="5547" w:type="dxa"/>
            <w:tcBorders>
              <w:top w:val="single" w:sz="6" w:space="0" w:color="auto"/>
              <w:left w:val="single" w:sz="6" w:space="0" w:color="auto"/>
              <w:bottom w:val="single" w:sz="6" w:space="0" w:color="auto"/>
              <w:right w:val="single" w:sz="12" w:space="0" w:color="auto"/>
            </w:tcBorders>
            <w:vAlign w:val="center"/>
          </w:tcPr>
          <w:p w14:paraId="1D66A87B" w14:textId="77777777" w:rsidR="005D51F0" w:rsidRPr="003B5541" w:rsidRDefault="00FC3085">
            <w:pPr>
              <w:spacing w:line="360" w:lineRule="auto"/>
              <w:rPr>
                <w:rFonts w:ascii="楷体" w:eastAsia="楷体" w:hAnsi="楷体" w:cs="宋体"/>
                <w:color w:val="000000" w:themeColor="text1"/>
                <w:sz w:val="24"/>
                <w:szCs w:val="24"/>
                <w:lang w:bidi="ar"/>
              </w:rPr>
            </w:pPr>
            <w:r w:rsidRPr="003B5541">
              <w:rPr>
                <w:rFonts w:ascii="楷体" w:eastAsia="楷体" w:hAnsi="楷体" w:cs="宋体" w:hint="eastAsia"/>
                <w:bCs/>
                <w:color w:val="000000" w:themeColor="text1"/>
                <w:sz w:val="24"/>
                <w:szCs w:val="24"/>
                <w:lang w:bidi="ar"/>
              </w:rPr>
              <w:t xml:space="preserve">A </w:t>
            </w:r>
            <w:r w:rsidRPr="003B5541">
              <w:rPr>
                <w:rFonts w:ascii="楷体" w:eastAsia="楷体" w:hAnsi="楷体" w:cs="宋体" w:hint="eastAsia"/>
                <w:color w:val="000000" w:themeColor="text1"/>
                <w:sz w:val="24"/>
                <w:szCs w:val="24"/>
                <w:lang w:bidi="ar"/>
              </w:rPr>
              <w:t>投标人须按照招标人指定的报价格式提供报价（含税价），</w:t>
            </w:r>
            <w:r w:rsidRPr="003B5541">
              <w:rPr>
                <w:rFonts w:ascii="楷体" w:eastAsia="楷体" w:hAnsi="楷体" w:cs="宋体"/>
                <w:color w:val="000000" w:themeColor="text1"/>
                <w:sz w:val="24"/>
                <w:szCs w:val="24"/>
                <w:lang w:bidi="ar"/>
              </w:rPr>
              <w:t>写明税率和税种</w:t>
            </w:r>
            <w:r w:rsidRPr="003B5541">
              <w:rPr>
                <w:rFonts w:ascii="楷体" w:eastAsia="楷体" w:hAnsi="楷体" w:cs="宋体" w:hint="eastAsia"/>
                <w:color w:val="000000" w:themeColor="text1"/>
                <w:sz w:val="24"/>
                <w:szCs w:val="24"/>
                <w:lang w:bidi="ar"/>
              </w:rPr>
              <w:t>。</w:t>
            </w:r>
          </w:p>
          <w:p w14:paraId="065A3BD9" w14:textId="77777777" w:rsidR="005D51F0" w:rsidRPr="003B5541" w:rsidRDefault="00FC3085">
            <w:pPr>
              <w:spacing w:line="360" w:lineRule="auto"/>
              <w:rPr>
                <w:rFonts w:ascii="楷体" w:eastAsia="楷体" w:hAnsi="楷体" w:cs="宋体"/>
                <w:color w:val="000000" w:themeColor="text1"/>
                <w:sz w:val="24"/>
                <w:szCs w:val="24"/>
              </w:rPr>
            </w:pPr>
            <w:r w:rsidRPr="003B5541">
              <w:rPr>
                <w:rFonts w:ascii="楷体" w:eastAsia="楷体" w:hAnsi="楷体" w:cs="宋体" w:hint="eastAsia"/>
                <w:color w:val="000000" w:themeColor="text1"/>
                <w:sz w:val="24"/>
                <w:szCs w:val="24"/>
              </w:rPr>
              <w:t xml:space="preserve">B </w:t>
            </w:r>
            <w:r w:rsidR="005D51F0" w:rsidRPr="003B5541">
              <w:rPr>
                <w:rFonts w:ascii="楷体" w:eastAsia="楷体" w:hAnsi="楷体" w:cs="宋体" w:hint="eastAsia"/>
                <w:color w:val="000000" w:themeColor="text1"/>
                <w:sz w:val="24"/>
                <w:szCs w:val="24"/>
              </w:rPr>
              <w:t>报价货币：人民币</w:t>
            </w:r>
          </w:p>
        </w:tc>
      </w:tr>
      <w:tr w:rsidR="00582248" w:rsidRPr="003B5541" w14:paraId="44EEC6E2" w14:textId="77777777" w:rsidTr="00246063">
        <w:trPr>
          <w:trHeight w:val="771"/>
        </w:trPr>
        <w:tc>
          <w:tcPr>
            <w:tcW w:w="824" w:type="dxa"/>
            <w:tcBorders>
              <w:top w:val="single" w:sz="6" w:space="0" w:color="auto"/>
              <w:left w:val="single" w:sz="12" w:space="0" w:color="auto"/>
              <w:bottom w:val="single" w:sz="6" w:space="0" w:color="auto"/>
              <w:right w:val="single" w:sz="6" w:space="0" w:color="auto"/>
            </w:tcBorders>
            <w:vAlign w:val="center"/>
          </w:tcPr>
          <w:p w14:paraId="4E408A43" w14:textId="77777777" w:rsidR="00582248" w:rsidRPr="003B5541" w:rsidRDefault="00FC3085">
            <w:pPr>
              <w:spacing w:line="360" w:lineRule="auto"/>
              <w:jc w:val="center"/>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t>1</w:t>
            </w:r>
            <w:r w:rsidRPr="003B5541">
              <w:rPr>
                <w:rFonts w:ascii="楷体" w:eastAsia="楷体" w:hAnsi="楷体" w:cs="宋体"/>
                <w:b/>
                <w:color w:val="000000" w:themeColor="text1"/>
                <w:sz w:val="24"/>
                <w:szCs w:val="24"/>
              </w:rPr>
              <w:t>1</w:t>
            </w:r>
          </w:p>
        </w:tc>
        <w:tc>
          <w:tcPr>
            <w:tcW w:w="1978" w:type="dxa"/>
            <w:tcBorders>
              <w:top w:val="single" w:sz="6" w:space="0" w:color="auto"/>
              <w:left w:val="single" w:sz="6" w:space="0" w:color="auto"/>
              <w:bottom w:val="single" w:sz="6" w:space="0" w:color="auto"/>
              <w:right w:val="single" w:sz="6" w:space="0" w:color="auto"/>
            </w:tcBorders>
            <w:vAlign w:val="center"/>
          </w:tcPr>
          <w:p w14:paraId="1D050642" w14:textId="77777777" w:rsidR="00582248" w:rsidRPr="003B5541" w:rsidRDefault="00FC3085">
            <w:pPr>
              <w:spacing w:line="360" w:lineRule="auto"/>
              <w:jc w:val="left"/>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t>投标有效期</w:t>
            </w:r>
          </w:p>
        </w:tc>
        <w:tc>
          <w:tcPr>
            <w:tcW w:w="5547" w:type="dxa"/>
            <w:tcBorders>
              <w:top w:val="single" w:sz="6" w:space="0" w:color="auto"/>
              <w:left w:val="single" w:sz="6" w:space="0" w:color="auto"/>
              <w:bottom w:val="single" w:sz="6" w:space="0" w:color="auto"/>
              <w:right w:val="single" w:sz="12" w:space="0" w:color="auto"/>
            </w:tcBorders>
            <w:vAlign w:val="center"/>
          </w:tcPr>
          <w:p w14:paraId="64CDC440" w14:textId="77777777" w:rsidR="00582248" w:rsidRPr="003B5541" w:rsidRDefault="00FC3085" w:rsidP="005D51F0">
            <w:pPr>
              <w:spacing w:line="360" w:lineRule="auto"/>
              <w:rPr>
                <w:rFonts w:ascii="楷体" w:eastAsia="楷体" w:hAnsi="楷体" w:cs="宋体"/>
                <w:color w:val="000000" w:themeColor="text1"/>
                <w:sz w:val="24"/>
                <w:szCs w:val="24"/>
              </w:rPr>
            </w:pPr>
            <w:r w:rsidRPr="003B5541">
              <w:rPr>
                <w:rFonts w:ascii="楷体" w:eastAsia="楷体" w:hAnsi="楷体" w:cs="宋体" w:hint="eastAsia"/>
                <w:bCs/>
                <w:color w:val="000000" w:themeColor="text1"/>
                <w:sz w:val="24"/>
                <w:szCs w:val="24"/>
              </w:rPr>
              <w:t>投标应自招标文件规定的开标日起的</w:t>
            </w:r>
            <w:r w:rsidR="000F55A2" w:rsidRPr="003B5541">
              <w:rPr>
                <w:rFonts w:ascii="楷体" w:eastAsia="楷体" w:hAnsi="楷体" w:cs="宋体"/>
                <w:b/>
                <w:bCs/>
                <w:color w:val="000000" w:themeColor="text1"/>
                <w:sz w:val="24"/>
                <w:szCs w:val="24"/>
              </w:rPr>
              <w:t>15</w:t>
            </w:r>
            <w:r w:rsidRPr="003B5541">
              <w:rPr>
                <w:rFonts w:ascii="楷体" w:eastAsia="楷体" w:hAnsi="楷体" w:cs="宋体" w:hint="eastAsia"/>
                <w:bCs/>
                <w:color w:val="000000" w:themeColor="text1"/>
                <w:sz w:val="24"/>
                <w:szCs w:val="24"/>
              </w:rPr>
              <w:t>日内保持有效。</w:t>
            </w:r>
          </w:p>
        </w:tc>
      </w:tr>
      <w:tr w:rsidR="00582248" w:rsidRPr="003B5541" w14:paraId="6F50C2E4" w14:textId="77777777" w:rsidTr="00246063">
        <w:trPr>
          <w:trHeight w:hRule="exact" w:val="1019"/>
        </w:trPr>
        <w:tc>
          <w:tcPr>
            <w:tcW w:w="824" w:type="dxa"/>
            <w:tcBorders>
              <w:top w:val="single" w:sz="6" w:space="0" w:color="auto"/>
              <w:left w:val="single" w:sz="12" w:space="0" w:color="auto"/>
              <w:bottom w:val="single" w:sz="6" w:space="0" w:color="auto"/>
              <w:right w:val="single" w:sz="6" w:space="0" w:color="auto"/>
            </w:tcBorders>
            <w:vAlign w:val="center"/>
          </w:tcPr>
          <w:p w14:paraId="17509AB4" w14:textId="77777777" w:rsidR="00582248" w:rsidRPr="003B5541" w:rsidRDefault="00FC3085">
            <w:pPr>
              <w:spacing w:line="360" w:lineRule="auto"/>
              <w:jc w:val="center"/>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t>1</w:t>
            </w:r>
            <w:r w:rsidRPr="003B5541">
              <w:rPr>
                <w:rFonts w:ascii="楷体" w:eastAsia="楷体" w:hAnsi="楷体" w:cs="宋体"/>
                <w:b/>
                <w:color w:val="000000" w:themeColor="text1"/>
                <w:sz w:val="24"/>
                <w:szCs w:val="24"/>
              </w:rPr>
              <w:t>2</w:t>
            </w:r>
          </w:p>
        </w:tc>
        <w:tc>
          <w:tcPr>
            <w:tcW w:w="1978" w:type="dxa"/>
            <w:tcBorders>
              <w:top w:val="single" w:sz="6" w:space="0" w:color="auto"/>
              <w:left w:val="single" w:sz="6" w:space="0" w:color="auto"/>
              <w:bottom w:val="single" w:sz="6" w:space="0" w:color="auto"/>
              <w:right w:val="single" w:sz="6" w:space="0" w:color="auto"/>
            </w:tcBorders>
            <w:vAlign w:val="center"/>
          </w:tcPr>
          <w:p w14:paraId="0A4BB3A0" w14:textId="77777777" w:rsidR="00582248" w:rsidRPr="003B5541" w:rsidRDefault="00FC3085">
            <w:pPr>
              <w:spacing w:line="360" w:lineRule="auto"/>
              <w:jc w:val="left"/>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t>投标文件提交截止时间</w:t>
            </w:r>
          </w:p>
        </w:tc>
        <w:tc>
          <w:tcPr>
            <w:tcW w:w="5547" w:type="dxa"/>
            <w:tcBorders>
              <w:top w:val="single" w:sz="6" w:space="0" w:color="auto"/>
              <w:left w:val="single" w:sz="6" w:space="0" w:color="auto"/>
              <w:bottom w:val="single" w:sz="6" w:space="0" w:color="auto"/>
              <w:right w:val="single" w:sz="12" w:space="0" w:color="auto"/>
            </w:tcBorders>
            <w:vAlign w:val="center"/>
          </w:tcPr>
          <w:p w14:paraId="1536B880" w14:textId="4004A047" w:rsidR="00582248" w:rsidRPr="003B5541" w:rsidRDefault="00E157D6" w:rsidP="000F55A2">
            <w:pPr>
              <w:spacing w:line="360" w:lineRule="auto"/>
              <w:rPr>
                <w:rFonts w:ascii="楷体" w:eastAsia="楷体" w:hAnsi="楷体" w:cs="宋体"/>
                <w:b/>
                <w:color w:val="000000" w:themeColor="text1"/>
                <w:sz w:val="24"/>
                <w:szCs w:val="24"/>
                <w:lang w:bidi="ar"/>
              </w:rPr>
            </w:pPr>
            <w:r>
              <w:rPr>
                <w:rFonts w:ascii="楷体" w:eastAsia="楷体" w:hAnsi="楷体" w:cs="宋体" w:hint="eastAsia"/>
                <w:b/>
                <w:bCs/>
                <w:color w:val="000000" w:themeColor="text1"/>
                <w:sz w:val="24"/>
                <w:szCs w:val="24"/>
                <w:highlight w:val="yellow"/>
                <w:lang w:bidi="ar"/>
              </w:rPr>
              <w:t>202</w:t>
            </w:r>
            <w:r w:rsidR="00655B54">
              <w:rPr>
                <w:rFonts w:ascii="楷体" w:eastAsia="楷体" w:hAnsi="楷体" w:cs="宋体"/>
                <w:b/>
                <w:bCs/>
                <w:color w:val="000000" w:themeColor="text1"/>
                <w:sz w:val="24"/>
                <w:szCs w:val="24"/>
                <w:highlight w:val="yellow"/>
                <w:lang w:bidi="ar"/>
              </w:rPr>
              <w:t>5</w:t>
            </w:r>
            <w:r w:rsidR="00FC3085" w:rsidRPr="003B5541">
              <w:rPr>
                <w:rFonts w:ascii="楷体" w:eastAsia="楷体" w:hAnsi="楷体" w:cs="宋体" w:hint="eastAsia"/>
                <w:b/>
                <w:bCs/>
                <w:color w:val="000000" w:themeColor="text1"/>
                <w:sz w:val="24"/>
                <w:szCs w:val="24"/>
                <w:highlight w:val="yellow"/>
                <w:lang w:bidi="ar"/>
              </w:rPr>
              <w:t>年</w:t>
            </w:r>
            <w:r w:rsidR="00655B54">
              <w:rPr>
                <w:rFonts w:ascii="楷体" w:eastAsia="楷体" w:hAnsi="楷体" w:cs="宋体"/>
                <w:b/>
                <w:bCs/>
                <w:color w:val="000000" w:themeColor="text1"/>
                <w:sz w:val="24"/>
                <w:szCs w:val="24"/>
                <w:highlight w:val="yellow"/>
                <w:lang w:bidi="ar"/>
              </w:rPr>
              <w:t>10</w:t>
            </w:r>
            <w:r w:rsidR="00FC3085" w:rsidRPr="003B5541">
              <w:rPr>
                <w:rFonts w:ascii="楷体" w:eastAsia="楷体" w:hAnsi="楷体" w:cs="宋体" w:hint="eastAsia"/>
                <w:b/>
                <w:bCs/>
                <w:color w:val="000000" w:themeColor="text1"/>
                <w:sz w:val="24"/>
                <w:szCs w:val="24"/>
                <w:highlight w:val="yellow"/>
                <w:lang w:bidi="ar"/>
              </w:rPr>
              <w:t>月</w:t>
            </w:r>
            <w:r w:rsidR="00655B54">
              <w:rPr>
                <w:rFonts w:ascii="楷体" w:eastAsia="楷体" w:hAnsi="楷体" w:cs="宋体"/>
                <w:b/>
                <w:bCs/>
                <w:color w:val="000000" w:themeColor="text1"/>
                <w:sz w:val="24"/>
                <w:szCs w:val="24"/>
                <w:highlight w:val="yellow"/>
                <w:lang w:bidi="ar"/>
              </w:rPr>
              <w:t>1</w:t>
            </w:r>
            <w:r w:rsidR="00E35B02">
              <w:rPr>
                <w:rFonts w:ascii="楷体" w:eastAsia="楷体" w:hAnsi="楷体" w:cs="宋体"/>
                <w:b/>
                <w:bCs/>
                <w:color w:val="000000" w:themeColor="text1"/>
                <w:sz w:val="24"/>
                <w:szCs w:val="24"/>
                <w:highlight w:val="yellow"/>
                <w:lang w:bidi="ar"/>
              </w:rPr>
              <w:t>7</w:t>
            </w:r>
            <w:r w:rsidR="0085663E">
              <w:rPr>
                <w:rFonts w:ascii="楷体" w:eastAsia="楷体" w:hAnsi="楷体" w:cs="宋体"/>
                <w:b/>
                <w:bCs/>
                <w:color w:val="000000" w:themeColor="text1"/>
                <w:sz w:val="24"/>
                <w:szCs w:val="24"/>
                <w:highlight w:val="yellow"/>
                <w:lang w:bidi="ar"/>
              </w:rPr>
              <w:t>日</w:t>
            </w:r>
            <w:r w:rsidR="000F55A2" w:rsidRPr="003B5541">
              <w:rPr>
                <w:rFonts w:ascii="楷体" w:eastAsia="楷体" w:hAnsi="楷体" w:cs="宋体"/>
                <w:b/>
                <w:bCs/>
                <w:color w:val="000000" w:themeColor="text1"/>
                <w:sz w:val="24"/>
                <w:szCs w:val="24"/>
                <w:highlight w:val="yellow"/>
                <w:lang w:bidi="ar"/>
              </w:rPr>
              <w:t>24</w:t>
            </w:r>
            <w:r w:rsidR="00FC3085" w:rsidRPr="003B5541">
              <w:rPr>
                <w:rFonts w:ascii="楷体" w:eastAsia="楷体" w:hAnsi="楷体" w:cs="宋体" w:hint="eastAsia"/>
                <w:b/>
                <w:bCs/>
                <w:color w:val="000000" w:themeColor="text1"/>
                <w:sz w:val="24"/>
                <w:szCs w:val="24"/>
                <w:highlight w:val="yellow"/>
                <w:lang w:bidi="ar"/>
              </w:rPr>
              <w:t>点</w:t>
            </w:r>
          </w:p>
        </w:tc>
      </w:tr>
      <w:tr w:rsidR="00582248" w:rsidRPr="003B5541" w14:paraId="2B5A409A" w14:textId="77777777" w:rsidTr="005D51F0">
        <w:trPr>
          <w:trHeight w:hRule="exact" w:val="700"/>
        </w:trPr>
        <w:tc>
          <w:tcPr>
            <w:tcW w:w="824" w:type="dxa"/>
            <w:tcBorders>
              <w:top w:val="single" w:sz="6" w:space="0" w:color="auto"/>
              <w:left w:val="single" w:sz="12" w:space="0" w:color="auto"/>
              <w:bottom w:val="single" w:sz="6" w:space="0" w:color="auto"/>
              <w:right w:val="single" w:sz="6" w:space="0" w:color="auto"/>
            </w:tcBorders>
            <w:vAlign w:val="center"/>
          </w:tcPr>
          <w:p w14:paraId="08518E1B" w14:textId="77777777" w:rsidR="00582248" w:rsidRPr="003B5541" w:rsidRDefault="00FC3085">
            <w:pPr>
              <w:spacing w:line="360" w:lineRule="auto"/>
              <w:jc w:val="center"/>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t>1</w:t>
            </w:r>
            <w:r w:rsidR="008D1D70" w:rsidRPr="003B5541">
              <w:rPr>
                <w:rFonts w:ascii="楷体" w:eastAsia="楷体" w:hAnsi="楷体" w:cs="宋体"/>
                <w:b/>
                <w:color w:val="000000" w:themeColor="text1"/>
                <w:sz w:val="24"/>
                <w:szCs w:val="24"/>
              </w:rPr>
              <w:t>3</w:t>
            </w:r>
          </w:p>
        </w:tc>
        <w:tc>
          <w:tcPr>
            <w:tcW w:w="1978" w:type="dxa"/>
            <w:tcBorders>
              <w:top w:val="single" w:sz="6" w:space="0" w:color="auto"/>
              <w:left w:val="single" w:sz="6" w:space="0" w:color="auto"/>
              <w:bottom w:val="single" w:sz="6" w:space="0" w:color="auto"/>
              <w:right w:val="single" w:sz="6" w:space="0" w:color="auto"/>
            </w:tcBorders>
            <w:vAlign w:val="center"/>
          </w:tcPr>
          <w:p w14:paraId="3BC55D3A" w14:textId="77777777" w:rsidR="00582248" w:rsidRPr="003B5541" w:rsidRDefault="00FC3085">
            <w:pPr>
              <w:spacing w:line="360" w:lineRule="auto"/>
              <w:jc w:val="left"/>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t>评审方法</w:t>
            </w:r>
          </w:p>
        </w:tc>
        <w:tc>
          <w:tcPr>
            <w:tcW w:w="5547" w:type="dxa"/>
            <w:tcBorders>
              <w:top w:val="single" w:sz="6" w:space="0" w:color="auto"/>
              <w:left w:val="single" w:sz="6" w:space="0" w:color="auto"/>
              <w:bottom w:val="single" w:sz="6" w:space="0" w:color="auto"/>
              <w:right w:val="single" w:sz="12" w:space="0" w:color="auto"/>
            </w:tcBorders>
            <w:vAlign w:val="center"/>
          </w:tcPr>
          <w:p w14:paraId="1D96557C" w14:textId="77777777" w:rsidR="00582248" w:rsidRPr="003B5541" w:rsidRDefault="00602EEF">
            <w:pPr>
              <w:spacing w:line="360" w:lineRule="auto"/>
              <w:rPr>
                <w:rFonts w:ascii="楷体" w:eastAsia="楷体" w:hAnsi="楷体" w:cs="宋体"/>
                <w:color w:val="000000" w:themeColor="text1"/>
                <w:sz w:val="24"/>
                <w:szCs w:val="24"/>
              </w:rPr>
            </w:pPr>
            <w:r w:rsidRPr="003B5541">
              <w:rPr>
                <w:rFonts w:ascii="楷体" w:eastAsia="楷体" w:hAnsi="楷体" w:cs="宋体" w:hint="eastAsia"/>
                <w:color w:val="000000" w:themeColor="text1"/>
                <w:sz w:val="24"/>
                <w:szCs w:val="24"/>
              </w:rPr>
              <w:t>综合评分</w:t>
            </w:r>
          </w:p>
        </w:tc>
      </w:tr>
      <w:tr w:rsidR="008D6304" w:rsidRPr="003B5541" w14:paraId="48E83CBF" w14:textId="77777777" w:rsidTr="00246063">
        <w:trPr>
          <w:trHeight w:hRule="exact" w:val="1019"/>
        </w:trPr>
        <w:tc>
          <w:tcPr>
            <w:tcW w:w="824" w:type="dxa"/>
            <w:tcBorders>
              <w:top w:val="single" w:sz="6" w:space="0" w:color="auto"/>
              <w:left w:val="single" w:sz="12" w:space="0" w:color="auto"/>
              <w:bottom w:val="single" w:sz="6" w:space="0" w:color="auto"/>
              <w:right w:val="single" w:sz="6" w:space="0" w:color="auto"/>
            </w:tcBorders>
            <w:vAlign w:val="center"/>
          </w:tcPr>
          <w:p w14:paraId="406D2385" w14:textId="77777777" w:rsidR="008D6304" w:rsidRPr="003B5541" w:rsidRDefault="008D6304">
            <w:pPr>
              <w:spacing w:line="360" w:lineRule="auto"/>
              <w:jc w:val="center"/>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t>1</w:t>
            </w:r>
            <w:r w:rsidR="008D1D70" w:rsidRPr="003B5541">
              <w:rPr>
                <w:rFonts w:ascii="楷体" w:eastAsia="楷体" w:hAnsi="楷体" w:cs="宋体"/>
                <w:b/>
                <w:color w:val="000000" w:themeColor="text1"/>
                <w:sz w:val="24"/>
                <w:szCs w:val="24"/>
              </w:rPr>
              <w:t>4</w:t>
            </w:r>
          </w:p>
        </w:tc>
        <w:tc>
          <w:tcPr>
            <w:tcW w:w="1978" w:type="dxa"/>
            <w:tcBorders>
              <w:top w:val="single" w:sz="6" w:space="0" w:color="auto"/>
              <w:left w:val="single" w:sz="6" w:space="0" w:color="auto"/>
              <w:bottom w:val="single" w:sz="6" w:space="0" w:color="auto"/>
              <w:right w:val="single" w:sz="6" w:space="0" w:color="auto"/>
            </w:tcBorders>
            <w:vAlign w:val="center"/>
          </w:tcPr>
          <w:p w14:paraId="35F87B69" w14:textId="77777777" w:rsidR="008D6304" w:rsidRPr="003B5541" w:rsidRDefault="008D6304">
            <w:pPr>
              <w:spacing w:line="360" w:lineRule="auto"/>
              <w:jc w:val="left"/>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t>现场探勘</w:t>
            </w:r>
          </w:p>
        </w:tc>
        <w:tc>
          <w:tcPr>
            <w:tcW w:w="5547" w:type="dxa"/>
            <w:tcBorders>
              <w:top w:val="single" w:sz="6" w:space="0" w:color="auto"/>
              <w:left w:val="single" w:sz="6" w:space="0" w:color="auto"/>
              <w:bottom w:val="single" w:sz="6" w:space="0" w:color="auto"/>
              <w:right w:val="single" w:sz="12" w:space="0" w:color="auto"/>
            </w:tcBorders>
            <w:vAlign w:val="center"/>
          </w:tcPr>
          <w:p w14:paraId="18A339AC" w14:textId="77777777" w:rsidR="008D6304" w:rsidRPr="003B5541" w:rsidRDefault="008D6304">
            <w:pPr>
              <w:spacing w:line="360" w:lineRule="auto"/>
              <w:rPr>
                <w:rFonts w:ascii="楷体" w:eastAsia="楷体" w:hAnsi="楷体" w:cs="宋体"/>
                <w:color w:val="000000" w:themeColor="text1"/>
                <w:sz w:val="24"/>
                <w:szCs w:val="24"/>
              </w:rPr>
            </w:pPr>
            <w:r w:rsidRPr="003B5541">
              <w:rPr>
                <w:rFonts w:ascii="楷体" w:eastAsia="楷体" w:hAnsi="楷体" w:cs="宋体" w:hint="eastAsia"/>
                <w:color w:val="000000" w:themeColor="text1"/>
                <w:sz w:val="24"/>
                <w:szCs w:val="24"/>
              </w:rPr>
              <w:t>招标人不统一组织投标人进行职场探勘，如有需要，请投标人自行联系甲方安排探勘</w:t>
            </w:r>
            <w:r w:rsidR="007A7AF1" w:rsidRPr="003B5541">
              <w:rPr>
                <w:rFonts w:ascii="楷体" w:eastAsia="楷体" w:hAnsi="楷体" w:cs="宋体" w:hint="eastAsia"/>
                <w:color w:val="000000" w:themeColor="text1"/>
                <w:sz w:val="24"/>
                <w:szCs w:val="24"/>
              </w:rPr>
              <w:t>。</w:t>
            </w:r>
          </w:p>
        </w:tc>
      </w:tr>
      <w:tr w:rsidR="00582248" w:rsidRPr="003B5541" w14:paraId="3E226B6E" w14:textId="77777777" w:rsidTr="000228B0">
        <w:trPr>
          <w:trHeight w:hRule="exact" w:val="1688"/>
        </w:trPr>
        <w:tc>
          <w:tcPr>
            <w:tcW w:w="824" w:type="dxa"/>
            <w:tcBorders>
              <w:top w:val="single" w:sz="6" w:space="0" w:color="auto"/>
              <w:left w:val="single" w:sz="12" w:space="0" w:color="auto"/>
              <w:bottom w:val="single" w:sz="6" w:space="0" w:color="auto"/>
              <w:right w:val="single" w:sz="6" w:space="0" w:color="auto"/>
            </w:tcBorders>
            <w:vAlign w:val="center"/>
          </w:tcPr>
          <w:p w14:paraId="106F4D3F" w14:textId="77777777" w:rsidR="00582248" w:rsidRPr="003B5541" w:rsidRDefault="00FC3085">
            <w:pPr>
              <w:spacing w:line="360" w:lineRule="auto"/>
              <w:jc w:val="center"/>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t>1</w:t>
            </w:r>
            <w:r w:rsidR="008D1D70" w:rsidRPr="003B5541">
              <w:rPr>
                <w:rFonts w:ascii="楷体" w:eastAsia="楷体" w:hAnsi="楷体" w:cs="宋体"/>
                <w:b/>
                <w:color w:val="000000" w:themeColor="text1"/>
                <w:sz w:val="24"/>
                <w:szCs w:val="24"/>
              </w:rPr>
              <w:t>5</w:t>
            </w:r>
          </w:p>
        </w:tc>
        <w:tc>
          <w:tcPr>
            <w:tcW w:w="1978" w:type="dxa"/>
            <w:tcBorders>
              <w:top w:val="single" w:sz="6" w:space="0" w:color="auto"/>
              <w:left w:val="single" w:sz="6" w:space="0" w:color="auto"/>
              <w:bottom w:val="single" w:sz="6" w:space="0" w:color="auto"/>
              <w:right w:val="single" w:sz="6" w:space="0" w:color="auto"/>
            </w:tcBorders>
            <w:vAlign w:val="center"/>
          </w:tcPr>
          <w:p w14:paraId="18F325E8" w14:textId="77777777" w:rsidR="00582248" w:rsidRPr="003B5541" w:rsidRDefault="00FC3085">
            <w:pPr>
              <w:spacing w:line="360" w:lineRule="auto"/>
              <w:jc w:val="left"/>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t>举报渠道</w:t>
            </w:r>
          </w:p>
        </w:tc>
        <w:tc>
          <w:tcPr>
            <w:tcW w:w="5547" w:type="dxa"/>
            <w:tcBorders>
              <w:top w:val="single" w:sz="6" w:space="0" w:color="auto"/>
              <w:left w:val="single" w:sz="6" w:space="0" w:color="auto"/>
              <w:bottom w:val="single" w:sz="6" w:space="0" w:color="auto"/>
              <w:right w:val="single" w:sz="12" w:space="0" w:color="auto"/>
            </w:tcBorders>
            <w:vAlign w:val="center"/>
          </w:tcPr>
          <w:p w14:paraId="4301FBB7" w14:textId="77777777" w:rsidR="00582248" w:rsidRPr="00AD165C" w:rsidRDefault="00FC3085">
            <w:pPr>
              <w:spacing w:line="360" w:lineRule="auto"/>
              <w:rPr>
                <w:color w:val="000000" w:themeColor="text1"/>
              </w:rPr>
            </w:pPr>
            <w:r w:rsidRPr="003B5541">
              <w:rPr>
                <w:rFonts w:ascii="楷体" w:eastAsia="楷体" w:hAnsi="楷体" w:cs="宋体" w:hint="eastAsia"/>
                <w:color w:val="000000" w:themeColor="text1"/>
                <w:sz w:val="24"/>
                <w:szCs w:val="24"/>
              </w:rPr>
              <w:t>招投标</w:t>
            </w:r>
            <w:r w:rsidRPr="003B5541">
              <w:rPr>
                <w:rFonts w:ascii="楷体" w:eastAsia="楷体" w:hAnsi="楷体" w:cs="宋体"/>
                <w:color w:val="000000" w:themeColor="text1"/>
                <w:sz w:val="24"/>
                <w:szCs w:val="24"/>
              </w:rPr>
              <w:t>过程</w:t>
            </w:r>
            <w:r w:rsidRPr="003B5541">
              <w:rPr>
                <w:rFonts w:ascii="楷体" w:eastAsia="楷体" w:hAnsi="楷体" w:cs="宋体" w:hint="eastAsia"/>
                <w:color w:val="000000" w:themeColor="text1"/>
                <w:sz w:val="24"/>
                <w:szCs w:val="24"/>
              </w:rPr>
              <w:t>中</w:t>
            </w:r>
            <w:r w:rsidRPr="003B5541">
              <w:rPr>
                <w:rFonts w:ascii="楷体" w:eastAsia="楷体" w:hAnsi="楷体" w:cs="宋体"/>
                <w:color w:val="000000" w:themeColor="text1"/>
                <w:sz w:val="24"/>
                <w:szCs w:val="24"/>
              </w:rPr>
              <w:t>如发现</w:t>
            </w:r>
            <w:r w:rsidRPr="003B5541">
              <w:rPr>
                <w:rFonts w:ascii="楷体" w:eastAsia="楷体" w:hAnsi="楷体" w:cs="宋体" w:hint="eastAsia"/>
                <w:color w:val="000000" w:themeColor="text1"/>
                <w:sz w:val="24"/>
                <w:szCs w:val="24"/>
              </w:rPr>
              <w:t>存在</w:t>
            </w:r>
            <w:r w:rsidRPr="003B5541">
              <w:rPr>
                <w:rFonts w:ascii="楷体" w:eastAsia="楷体" w:hAnsi="楷体" w:cs="宋体"/>
                <w:color w:val="000000" w:themeColor="text1"/>
                <w:sz w:val="24"/>
                <w:szCs w:val="24"/>
              </w:rPr>
              <w:t>不公平、不公正现象，可以通过</w:t>
            </w:r>
            <w:r w:rsidRPr="003B5541">
              <w:rPr>
                <w:rFonts w:ascii="楷体" w:eastAsia="楷体" w:hAnsi="楷体" w:cs="宋体" w:hint="eastAsia"/>
                <w:color w:val="000000" w:themeColor="text1"/>
                <w:sz w:val="24"/>
                <w:szCs w:val="24"/>
              </w:rPr>
              <w:t>发</w:t>
            </w:r>
            <w:r w:rsidRPr="003B5541">
              <w:rPr>
                <w:rFonts w:ascii="楷体" w:eastAsia="楷体" w:hAnsi="楷体" w:cs="宋体"/>
                <w:color w:val="000000" w:themeColor="text1"/>
                <w:sz w:val="24"/>
                <w:szCs w:val="24"/>
              </w:rPr>
              <w:t>送邮件举报，</w:t>
            </w:r>
            <w:r w:rsidR="000228B0" w:rsidRPr="003B5541">
              <w:rPr>
                <w:rFonts w:ascii="楷体" w:eastAsia="楷体" w:hAnsi="楷体" w:cs="宋体" w:hint="eastAsia"/>
                <w:color w:val="000000" w:themeColor="text1"/>
                <w:sz w:val="24"/>
                <w:szCs w:val="24"/>
              </w:rPr>
              <w:t>举报邮箱</w:t>
            </w:r>
            <w:r w:rsidRPr="003B5541">
              <w:rPr>
                <w:rFonts w:ascii="楷体" w:eastAsia="楷体" w:hAnsi="楷体" w:cs="宋体"/>
                <w:color w:val="000000" w:themeColor="text1"/>
                <w:sz w:val="24"/>
                <w:szCs w:val="24"/>
              </w:rPr>
              <w:t>：</w:t>
            </w:r>
            <w:r w:rsidR="008D1D70" w:rsidRPr="003B5541">
              <w:rPr>
                <w:color w:val="000000" w:themeColor="text1"/>
              </w:rPr>
              <w:t>jvcwb@21yangjie.com</w:t>
            </w:r>
            <w:r w:rsidR="000228B0" w:rsidRPr="003B5541">
              <w:rPr>
                <w:rFonts w:ascii="楷体" w:eastAsia="楷体" w:hAnsi="楷体" w:cs="宋体"/>
                <w:color w:val="000000" w:themeColor="text1"/>
                <w:sz w:val="24"/>
                <w:szCs w:val="24"/>
              </w:rPr>
              <w:t xml:space="preserve"> </w:t>
            </w:r>
          </w:p>
        </w:tc>
      </w:tr>
    </w:tbl>
    <w:p w14:paraId="49802D88" w14:textId="77777777" w:rsidR="00582248" w:rsidRPr="003B5541" w:rsidRDefault="00FC3085">
      <w:pPr>
        <w:spacing w:line="360" w:lineRule="auto"/>
        <w:rPr>
          <w:rFonts w:ascii="楷体" w:eastAsia="楷体" w:hAnsi="楷体"/>
          <w:color w:val="000000" w:themeColor="text1"/>
          <w:sz w:val="24"/>
          <w:szCs w:val="24"/>
        </w:rPr>
      </w:pPr>
      <w:r w:rsidRPr="003B5541">
        <w:rPr>
          <w:rFonts w:ascii="楷体" w:eastAsia="楷体" w:hAnsi="楷体"/>
          <w:color w:val="000000" w:themeColor="text1"/>
          <w:sz w:val="24"/>
          <w:szCs w:val="24"/>
          <w:lang w:bidi="ar"/>
        </w:rPr>
        <w:br w:type="page"/>
      </w:r>
      <w:bookmarkStart w:id="14" w:name="_Toc279142760"/>
      <w:bookmarkStart w:id="15" w:name="_Toc279156450"/>
      <w:bookmarkStart w:id="16" w:name="_Toc279156719"/>
      <w:bookmarkStart w:id="17" w:name="_Toc279157137"/>
      <w:bookmarkStart w:id="18" w:name="_Toc279157453"/>
      <w:bookmarkStart w:id="19" w:name="_Toc280213887"/>
      <w:bookmarkStart w:id="20" w:name="_Toc281250660"/>
    </w:p>
    <w:p w14:paraId="555F9AB0" w14:textId="77777777" w:rsidR="00582248" w:rsidRPr="003B5541" w:rsidRDefault="00FC3085">
      <w:pPr>
        <w:pStyle w:val="10"/>
        <w:rPr>
          <w:rFonts w:ascii="楷体" w:eastAsia="楷体" w:hAnsi="楷体"/>
          <w:color w:val="000000" w:themeColor="text1"/>
          <w:sz w:val="24"/>
          <w:szCs w:val="24"/>
        </w:rPr>
      </w:pPr>
      <w:bookmarkStart w:id="21" w:name="_Toc46504462"/>
      <w:bookmarkStart w:id="22" w:name="_Toc510579294"/>
      <w:bookmarkStart w:id="23" w:name="_Toc195670596"/>
      <w:bookmarkEnd w:id="10"/>
      <w:bookmarkEnd w:id="11"/>
      <w:bookmarkEnd w:id="14"/>
      <w:bookmarkEnd w:id="15"/>
      <w:bookmarkEnd w:id="16"/>
      <w:bookmarkEnd w:id="17"/>
      <w:bookmarkEnd w:id="18"/>
      <w:bookmarkEnd w:id="19"/>
      <w:bookmarkEnd w:id="20"/>
      <w:r w:rsidRPr="003B5541">
        <w:rPr>
          <w:rFonts w:ascii="楷体" w:eastAsia="楷体" w:hAnsi="楷体" w:hint="eastAsia"/>
          <w:color w:val="000000" w:themeColor="text1"/>
          <w:sz w:val="24"/>
          <w:szCs w:val="24"/>
        </w:rPr>
        <w:lastRenderedPageBreak/>
        <w:t>第二部分 投标须知</w:t>
      </w:r>
      <w:bookmarkEnd w:id="21"/>
    </w:p>
    <w:p w14:paraId="4FBE3B70" w14:textId="77777777" w:rsidR="00582248" w:rsidRPr="003B5541" w:rsidRDefault="00FC3085">
      <w:pPr>
        <w:pStyle w:val="20"/>
        <w:rPr>
          <w:rFonts w:ascii="楷体" w:eastAsia="楷体" w:hAnsi="楷体"/>
          <w:color w:val="000000" w:themeColor="text1"/>
          <w:szCs w:val="24"/>
        </w:rPr>
      </w:pPr>
      <w:bookmarkStart w:id="24" w:name="_Toc46504463"/>
      <w:r w:rsidRPr="003B5541">
        <w:rPr>
          <w:rFonts w:ascii="楷体" w:eastAsia="楷体" w:hAnsi="楷体" w:hint="eastAsia"/>
          <w:color w:val="000000" w:themeColor="text1"/>
          <w:szCs w:val="24"/>
          <w:lang w:bidi="ar"/>
        </w:rPr>
        <w:t>1、总体概述</w:t>
      </w:r>
      <w:bookmarkEnd w:id="24"/>
    </w:p>
    <w:p w14:paraId="4FFB07EF" w14:textId="4CF941A2" w:rsidR="00582248" w:rsidRPr="003B5541" w:rsidRDefault="00655B54">
      <w:pPr>
        <w:spacing w:line="360" w:lineRule="auto"/>
        <w:jc w:val="left"/>
        <w:rPr>
          <w:rFonts w:ascii="楷体" w:eastAsia="楷体" w:hAnsi="楷体" w:cs="宋体"/>
          <w:bCs/>
          <w:color w:val="000000" w:themeColor="text1"/>
          <w:sz w:val="24"/>
          <w:szCs w:val="24"/>
        </w:rPr>
      </w:pPr>
      <w:r>
        <w:rPr>
          <w:rFonts w:ascii="楷体" w:eastAsia="楷体" w:hAnsi="楷体" w:cs="宋体" w:hint="eastAsia"/>
          <w:color w:val="000000" w:themeColor="text1"/>
          <w:sz w:val="24"/>
          <w:szCs w:val="24"/>
          <w:lang w:bidi="ar"/>
        </w:rPr>
        <w:t>湖南杰楚微半导体科技</w:t>
      </w:r>
      <w:r w:rsidR="00FC3085" w:rsidRPr="003B5541">
        <w:rPr>
          <w:rFonts w:ascii="楷体" w:eastAsia="楷体" w:hAnsi="楷体" w:cs="宋体" w:hint="eastAsia"/>
          <w:color w:val="000000" w:themeColor="text1"/>
          <w:sz w:val="24"/>
          <w:szCs w:val="24"/>
          <w:lang w:bidi="ar"/>
        </w:rPr>
        <w:t>有限公司通过邀请招标的方式为</w:t>
      </w:r>
      <w:r>
        <w:rPr>
          <w:rFonts w:ascii="楷体" w:eastAsia="楷体" w:hAnsi="楷体" w:cs="宋体" w:hint="eastAsia"/>
          <w:bCs/>
          <w:color w:val="000000" w:themeColor="text1"/>
          <w:sz w:val="24"/>
          <w:szCs w:val="24"/>
          <w:lang w:bidi="ar"/>
        </w:rPr>
        <w:t>杰楚微</w:t>
      </w:r>
      <w:r w:rsidR="000228B0" w:rsidRPr="003B5541">
        <w:rPr>
          <w:rFonts w:ascii="楷体" w:eastAsia="楷体" w:hAnsi="楷体" w:cs="宋体" w:hint="eastAsia"/>
          <w:bCs/>
          <w:color w:val="000000" w:themeColor="text1"/>
          <w:sz w:val="24"/>
          <w:szCs w:val="24"/>
          <w:lang w:bidi="ar"/>
        </w:rPr>
        <w:t>厂区</w:t>
      </w:r>
      <w:r w:rsidR="00602EEF" w:rsidRPr="003B5541">
        <w:rPr>
          <w:rFonts w:ascii="楷体" w:eastAsia="楷体" w:hAnsi="楷体" w:cs="宋体" w:hint="eastAsia"/>
          <w:bCs/>
          <w:color w:val="000000" w:themeColor="text1"/>
          <w:sz w:val="24"/>
          <w:szCs w:val="24"/>
          <w:lang w:bidi="ar"/>
        </w:rPr>
        <w:t>物业</w:t>
      </w:r>
      <w:r w:rsidR="009A5B19">
        <w:rPr>
          <w:rFonts w:ascii="楷体" w:eastAsia="楷体" w:hAnsi="楷体" w:cs="宋体" w:hint="eastAsia"/>
          <w:bCs/>
          <w:color w:val="000000" w:themeColor="text1"/>
          <w:sz w:val="24"/>
          <w:szCs w:val="24"/>
          <w:lang w:bidi="ar"/>
        </w:rPr>
        <w:t>（保洁</w:t>
      </w:r>
      <w:r>
        <w:rPr>
          <w:rFonts w:ascii="楷体" w:eastAsia="楷体" w:hAnsi="楷体" w:cs="宋体" w:hint="eastAsia"/>
          <w:bCs/>
          <w:color w:val="000000" w:themeColor="text1"/>
          <w:sz w:val="24"/>
          <w:szCs w:val="24"/>
          <w:lang w:bidi="ar"/>
        </w:rPr>
        <w:t>及绿化</w:t>
      </w:r>
      <w:r w:rsidR="009A5B19">
        <w:rPr>
          <w:rFonts w:ascii="楷体" w:eastAsia="楷体" w:hAnsi="楷体" w:cs="宋体" w:hint="eastAsia"/>
          <w:bCs/>
          <w:color w:val="000000" w:themeColor="text1"/>
          <w:sz w:val="24"/>
          <w:szCs w:val="24"/>
          <w:lang w:bidi="ar"/>
        </w:rPr>
        <w:t>）</w:t>
      </w:r>
      <w:r w:rsidR="00206380" w:rsidRPr="003B5541">
        <w:rPr>
          <w:rFonts w:ascii="楷体" w:eastAsia="楷体" w:hAnsi="楷体" w:cs="宋体"/>
          <w:bCs/>
          <w:color w:val="000000" w:themeColor="text1"/>
          <w:sz w:val="24"/>
          <w:szCs w:val="24"/>
          <w:lang w:bidi="ar"/>
        </w:rPr>
        <w:t>服务</w:t>
      </w:r>
      <w:r w:rsidR="00FC3085" w:rsidRPr="003B5541">
        <w:rPr>
          <w:rFonts w:ascii="楷体" w:eastAsia="楷体" w:hAnsi="楷体" w:cs="宋体" w:hint="eastAsia"/>
          <w:color w:val="000000" w:themeColor="text1"/>
          <w:sz w:val="24"/>
          <w:szCs w:val="24"/>
          <w:lang w:bidi="ar"/>
        </w:rPr>
        <w:t>采购项目组织</w:t>
      </w:r>
      <w:r w:rsidR="00FC3085" w:rsidRPr="003B5541">
        <w:rPr>
          <w:rFonts w:ascii="楷体" w:eastAsia="楷体" w:hAnsi="楷体" w:cs="宋体"/>
          <w:color w:val="000000" w:themeColor="text1"/>
          <w:sz w:val="24"/>
          <w:szCs w:val="24"/>
          <w:lang w:bidi="ar"/>
        </w:rPr>
        <w:t>招标</w:t>
      </w:r>
      <w:r w:rsidR="00FC3085" w:rsidRPr="003B5541">
        <w:rPr>
          <w:rFonts w:ascii="楷体" w:eastAsia="楷体" w:hAnsi="楷体" w:cs="宋体" w:hint="eastAsia"/>
          <w:color w:val="000000" w:themeColor="text1"/>
          <w:sz w:val="24"/>
          <w:szCs w:val="24"/>
          <w:lang w:bidi="ar"/>
        </w:rPr>
        <w:t>。本次</w:t>
      </w:r>
      <w:r w:rsidR="00FC3085" w:rsidRPr="003B5541">
        <w:rPr>
          <w:rFonts w:ascii="楷体" w:eastAsia="楷体" w:hAnsi="楷体" w:cs="宋体"/>
          <w:color w:val="000000" w:themeColor="text1"/>
          <w:sz w:val="24"/>
          <w:szCs w:val="24"/>
          <w:lang w:bidi="ar"/>
        </w:rPr>
        <w:t>招标</w:t>
      </w:r>
      <w:r w:rsidR="00FC3085" w:rsidRPr="003B5541">
        <w:rPr>
          <w:rFonts w:ascii="楷体" w:eastAsia="楷体" w:hAnsi="楷体" w:cs="宋体" w:hint="eastAsia"/>
          <w:color w:val="000000" w:themeColor="text1"/>
          <w:sz w:val="24"/>
          <w:szCs w:val="24"/>
          <w:lang w:bidi="ar"/>
        </w:rPr>
        <w:t>并</w:t>
      </w:r>
      <w:r w:rsidR="00FC3085" w:rsidRPr="003B5541">
        <w:rPr>
          <w:rFonts w:ascii="楷体" w:eastAsia="楷体" w:hAnsi="楷体" w:cs="宋体"/>
          <w:color w:val="000000" w:themeColor="text1"/>
          <w:sz w:val="24"/>
          <w:szCs w:val="24"/>
          <w:lang w:bidi="ar"/>
        </w:rPr>
        <w:t>确定中标方的过程</w:t>
      </w:r>
      <w:r w:rsidR="00FC3085" w:rsidRPr="003B5541">
        <w:rPr>
          <w:rFonts w:ascii="楷体" w:eastAsia="楷体" w:hAnsi="楷体" w:cs="宋体" w:hint="eastAsia"/>
          <w:color w:val="000000" w:themeColor="text1"/>
          <w:sz w:val="24"/>
          <w:szCs w:val="24"/>
          <w:lang w:bidi="ar"/>
        </w:rPr>
        <w:t>遵循公开、公平、公正和诚实信用的原则。</w:t>
      </w:r>
    </w:p>
    <w:p w14:paraId="6C6C4A44" w14:textId="77777777" w:rsidR="00582248" w:rsidRPr="003B5541" w:rsidRDefault="00FC3085">
      <w:pPr>
        <w:pStyle w:val="20"/>
        <w:rPr>
          <w:rFonts w:ascii="楷体" w:eastAsia="楷体" w:hAnsi="楷体"/>
          <w:color w:val="000000" w:themeColor="text1"/>
          <w:szCs w:val="24"/>
        </w:rPr>
      </w:pPr>
      <w:bookmarkStart w:id="25" w:name="_Toc46504464"/>
      <w:r w:rsidRPr="003B5541">
        <w:rPr>
          <w:rFonts w:ascii="楷体" w:eastAsia="楷体" w:hAnsi="楷体" w:hint="eastAsia"/>
          <w:color w:val="000000" w:themeColor="text1"/>
          <w:szCs w:val="24"/>
          <w:lang w:bidi="ar"/>
        </w:rPr>
        <w:t>2、定义</w:t>
      </w:r>
      <w:bookmarkEnd w:id="25"/>
    </w:p>
    <w:p w14:paraId="116A08DE" w14:textId="06F8A30C" w:rsidR="00582248" w:rsidRPr="003B5541" w:rsidRDefault="00FC3085" w:rsidP="00F240C5">
      <w:pPr>
        <w:spacing w:line="360" w:lineRule="auto"/>
        <w:rPr>
          <w:rFonts w:ascii="楷体" w:eastAsia="楷体" w:hAnsi="楷体" w:cs="宋体"/>
          <w:color w:val="000000" w:themeColor="text1"/>
          <w:sz w:val="24"/>
          <w:szCs w:val="24"/>
        </w:rPr>
      </w:pPr>
      <w:r w:rsidRPr="003B5541">
        <w:rPr>
          <w:rFonts w:ascii="楷体" w:eastAsia="楷体" w:hAnsi="楷体" w:cs="宋体" w:hint="eastAsia"/>
          <w:color w:val="000000" w:themeColor="text1"/>
          <w:sz w:val="24"/>
          <w:szCs w:val="24"/>
          <w:lang w:bidi="ar"/>
        </w:rPr>
        <w:t>招标人：</w:t>
      </w:r>
      <w:r w:rsidR="00655B54">
        <w:rPr>
          <w:rFonts w:ascii="楷体" w:eastAsia="楷体" w:hAnsi="楷体" w:cs="宋体" w:hint="eastAsia"/>
          <w:color w:val="000000" w:themeColor="text1"/>
          <w:sz w:val="24"/>
          <w:szCs w:val="24"/>
          <w:lang w:bidi="ar"/>
        </w:rPr>
        <w:t>湖南杰楚微半导体科技</w:t>
      </w:r>
      <w:r w:rsidR="00655B54" w:rsidRPr="003B5541">
        <w:rPr>
          <w:rFonts w:ascii="楷体" w:eastAsia="楷体" w:hAnsi="楷体" w:cs="宋体" w:hint="eastAsia"/>
          <w:color w:val="000000" w:themeColor="text1"/>
          <w:sz w:val="24"/>
          <w:szCs w:val="24"/>
          <w:lang w:bidi="ar"/>
        </w:rPr>
        <w:t>有限公司</w:t>
      </w:r>
      <w:r w:rsidRPr="003B5541">
        <w:rPr>
          <w:rFonts w:ascii="楷体" w:eastAsia="楷体" w:hAnsi="楷体" w:cs="宋体" w:hint="eastAsia"/>
          <w:color w:val="000000" w:themeColor="text1"/>
          <w:sz w:val="24"/>
          <w:szCs w:val="24"/>
          <w:lang w:bidi="ar"/>
        </w:rPr>
        <w:t>；</w:t>
      </w:r>
    </w:p>
    <w:p w14:paraId="2BE2F15C" w14:textId="77777777" w:rsidR="00582248" w:rsidRPr="003B5541" w:rsidRDefault="00FC3085" w:rsidP="00F240C5">
      <w:pPr>
        <w:spacing w:line="360" w:lineRule="auto"/>
        <w:rPr>
          <w:rFonts w:ascii="楷体" w:eastAsia="楷体" w:hAnsi="楷体" w:cs="宋体"/>
          <w:color w:val="000000" w:themeColor="text1"/>
          <w:sz w:val="24"/>
          <w:szCs w:val="24"/>
        </w:rPr>
      </w:pPr>
      <w:r w:rsidRPr="003B5541">
        <w:rPr>
          <w:rFonts w:ascii="楷体" w:eastAsia="楷体" w:hAnsi="楷体" w:cs="宋体" w:hint="eastAsia"/>
          <w:color w:val="000000" w:themeColor="text1"/>
          <w:sz w:val="24"/>
          <w:szCs w:val="24"/>
          <w:lang w:bidi="ar"/>
        </w:rPr>
        <w:t>投标人：投标</w:t>
      </w:r>
      <w:r w:rsidRPr="003B5541">
        <w:rPr>
          <w:rFonts w:ascii="楷体" w:eastAsia="楷体" w:hAnsi="楷体" w:cs="宋体"/>
          <w:color w:val="000000" w:themeColor="text1"/>
          <w:sz w:val="24"/>
          <w:szCs w:val="24"/>
          <w:lang w:bidi="ar"/>
        </w:rPr>
        <w:t>人为</w:t>
      </w:r>
      <w:r w:rsidRPr="003B5541">
        <w:rPr>
          <w:rFonts w:ascii="楷体" w:eastAsia="楷体" w:hAnsi="楷体" w:cs="宋体" w:hint="eastAsia"/>
          <w:color w:val="000000" w:themeColor="text1"/>
          <w:sz w:val="24"/>
          <w:szCs w:val="24"/>
          <w:lang w:bidi="ar"/>
        </w:rPr>
        <w:t>接受招标人邀请且符合投标人资格（本部分第</w:t>
      </w:r>
      <w:r w:rsidRPr="003B5541">
        <w:rPr>
          <w:rFonts w:ascii="楷体" w:eastAsia="楷体" w:hAnsi="楷体" w:cs="宋体"/>
          <w:color w:val="000000" w:themeColor="text1"/>
          <w:sz w:val="24"/>
          <w:szCs w:val="24"/>
          <w:lang w:bidi="ar"/>
        </w:rPr>
        <w:t>7</w:t>
      </w:r>
      <w:r w:rsidRPr="003B5541">
        <w:rPr>
          <w:rFonts w:ascii="楷体" w:eastAsia="楷体" w:hAnsi="楷体" w:cs="宋体" w:hint="eastAsia"/>
          <w:color w:val="000000" w:themeColor="text1"/>
          <w:sz w:val="24"/>
          <w:szCs w:val="24"/>
          <w:lang w:bidi="ar"/>
        </w:rPr>
        <w:t>条）规定的法人</w:t>
      </w:r>
      <w:r w:rsidRPr="003B5541">
        <w:rPr>
          <w:rFonts w:ascii="楷体" w:eastAsia="楷体" w:hAnsi="楷体" w:cs="宋体"/>
          <w:color w:val="000000" w:themeColor="text1"/>
          <w:sz w:val="24"/>
          <w:szCs w:val="24"/>
          <w:lang w:bidi="ar"/>
        </w:rPr>
        <w:t>主体</w:t>
      </w:r>
      <w:r w:rsidR="000228B0" w:rsidRPr="003B5541">
        <w:rPr>
          <w:rFonts w:ascii="楷体" w:eastAsia="楷体" w:hAnsi="楷体" w:cs="宋体" w:hint="eastAsia"/>
          <w:b/>
          <w:color w:val="000000" w:themeColor="text1"/>
          <w:sz w:val="24"/>
          <w:szCs w:val="24"/>
          <w:lang w:bidi="ar"/>
        </w:rPr>
        <w:t>。</w:t>
      </w:r>
      <w:r w:rsidR="000228B0" w:rsidRPr="003B5541">
        <w:rPr>
          <w:rFonts w:ascii="楷体" w:eastAsia="楷体" w:hAnsi="楷体" w:cs="宋体" w:hint="eastAsia"/>
          <w:color w:val="000000" w:themeColor="text1"/>
          <w:sz w:val="24"/>
          <w:szCs w:val="24"/>
          <w:lang w:bidi="ar"/>
        </w:rPr>
        <w:t>在</w:t>
      </w:r>
      <w:r w:rsidRPr="003B5541">
        <w:rPr>
          <w:rFonts w:ascii="楷体" w:eastAsia="楷体" w:hAnsi="楷体" w:cs="宋体" w:hint="eastAsia"/>
          <w:color w:val="000000" w:themeColor="text1"/>
          <w:sz w:val="24"/>
          <w:szCs w:val="24"/>
          <w:lang w:bidi="ar"/>
        </w:rPr>
        <w:t>向招标人提交投标文件的过程中，投标人应遵守中华人民共和国的有关法律和规章条例。</w:t>
      </w:r>
    </w:p>
    <w:p w14:paraId="3C521F8D" w14:textId="77777777" w:rsidR="00582248" w:rsidRPr="003B5541" w:rsidRDefault="00FC3085">
      <w:pPr>
        <w:pStyle w:val="20"/>
        <w:rPr>
          <w:rFonts w:ascii="楷体" w:eastAsia="楷体" w:hAnsi="楷体"/>
          <w:color w:val="000000" w:themeColor="text1"/>
          <w:szCs w:val="24"/>
        </w:rPr>
      </w:pPr>
      <w:bookmarkStart w:id="26" w:name="_Toc46504465"/>
      <w:bookmarkEnd w:id="22"/>
      <w:bookmarkEnd w:id="23"/>
      <w:r w:rsidRPr="003B5541">
        <w:rPr>
          <w:rFonts w:ascii="楷体" w:eastAsia="楷体" w:hAnsi="楷体" w:hint="eastAsia"/>
          <w:color w:val="000000" w:themeColor="text1"/>
          <w:szCs w:val="24"/>
          <w:lang w:bidi="ar"/>
        </w:rPr>
        <w:t>3、招标范围</w:t>
      </w:r>
      <w:bookmarkEnd w:id="26"/>
    </w:p>
    <w:p w14:paraId="359148DA" w14:textId="44B87ECD" w:rsidR="00582248" w:rsidRPr="003B5541" w:rsidRDefault="00206380">
      <w:pPr>
        <w:spacing w:line="360" w:lineRule="auto"/>
        <w:ind w:firstLineChars="200" w:firstLine="480"/>
        <w:rPr>
          <w:rFonts w:ascii="楷体" w:eastAsia="楷体" w:hAnsi="楷体" w:cs="宋体"/>
          <w:color w:val="000000" w:themeColor="text1"/>
          <w:sz w:val="24"/>
          <w:szCs w:val="24"/>
          <w:lang w:bidi="ar"/>
        </w:rPr>
      </w:pPr>
      <w:bookmarkStart w:id="27" w:name="OLE_LINK10"/>
      <w:bookmarkStart w:id="28" w:name="OLE_LINK9"/>
      <w:r w:rsidRPr="003B5541">
        <w:rPr>
          <w:rFonts w:ascii="楷体" w:eastAsia="楷体" w:hAnsi="楷体" w:cs="微软雅黑" w:hint="eastAsia"/>
          <w:color w:val="000000" w:themeColor="text1"/>
          <w:sz w:val="24"/>
          <w:szCs w:val="24"/>
        </w:rPr>
        <w:t>包括</w:t>
      </w:r>
      <w:r w:rsidRPr="003B5541">
        <w:rPr>
          <w:rFonts w:ascii="楷体" w:eastAsia="楷体" w:hAnsi="楷体" w:cs="微软雅黑"/>
          <w:color w:val="000000" w:themeColor="text1"/>
          <w:sz w:val="24"/>
          <w:szCs w:val="24"/>
        </w:rPr>
        <w:t>不限于</w:t>
      </w:r>
      <w:r w:rsidR="00655B54">
        <w:rPr>
          <w:rFonts w:ascii="楷体" w:eastAsia="楷体" w:hAnsi="楷体" w:cs="微软雅黑" w:hint="eastAsia"/>
          <w:color w:val="000000" w:themeColor="text1"/>
          <w:sz w:val="24"/>
          <w:szCs w:val="24"/>
        </w:rPr>
        <w:t>杰楚微厂区</w:t>
      </w:r>
      <w:r w:rsidR="00602EEF" w:rsidRPr="003B5541">
        <w:rPr>
          <w:rFonts w:ascii="楷体" w:eastAsia="楷体" w:hAnsi="楷体" w:cs="微软雅黑" w:hint="eastAsia"/>
          <w:color w:val="000000" w:themeColor="text1"/>
          <w:sz w:val="24"/>
          <w:szCs w:val="24"/>
        </w:rPr>
        <w:t>内</w:t>
      </w:r>
      <w:r w:rsidR="00FD2F7D">
        <w:rPr>
          <w:rFonts w:ascii="楷体" w:eastAsia="楷体" w:hAnsi="楷体" w:cs="微软雅黑" w:hint="eastAsia"/>
          <w:color w:val="000000" w:themeColor="text1"/>
          <w:sz w:val="24"/>
          <w:szCs w:val="24"/>
        </w:rPr>
        <w:t>保洁</w:t>
      </w:r>
      <w:r w:rsidR="00655B54">
        <w:rPr>
          <w:rFonts w:ascii="楷体" w:eastAsia="楷体" w:hAnsi="楷体" w:cs="微软雅黑" w:hint="eastAsia"/>
          <w:color w:val="000000" w:themeColor="text1"/>
          <w:sz w:val="24"/>
          <w:szCs w:val="24"/>
        </w:rPr>
        <w:t>及绿化</w:t>
      </w:r>
      <w:r w:rsidRPr="003B5541">
        <w:rPr>
          <w:rFonts w:ascii="楷体" w:eastAsia="楷体" w:hAnsi="楷体" w:cs="微软雅黑"/>
          <w:color w:val="000000" w:themeColor="text1"/>
          <w:sz w:val="24"/>
          <w:szCs w:val="24"/>
        </w:rPr>
        <w:t>服务</w:t>
      </w:r>
      <w:r w:rsidR="00FC3085" w:rsidRPr="003B5541">
        <w:rPr>
          <w:rFonts w:ascii="楷体" w:eastAsia="楷体" w:hAnsi="楷体" w:cs="微软雅黑" w:hint="eastAsia"/>
          <w:color w:val="000000" w:themeColor="text1"/>
          <w:sz w:val="24"/>
          <w:szCs w:val="24"/>
        </w:rPr>
        <w:t>。</w:t>
      </w:r>
      <w:bookmarkEnd w:id="27"/>
      <w:bookmarkEnd w:id="28"/>
    </w:p>
    <w:p w14:paraId="21A4AADD" w14:textId="77777777" w:rsidR="00582248" w:rsidRPr="003B5541" w:rsidRDefault="00FC3085">
      <w:pPr>
        <w:pStyle w:val="20"/>
        <w:rPr>
          <w:rFonts w:ascii="楷体" w:eastAsia="楷体" w:hAnsi="楷体"/>
          <w:color w:val="000000" w:themeColor="text1"/>
          <w:szCs w:val="24"/>
          <w:lang w:bidi="ar"/>
        </w:rPr>
      </w:pPr>
      <w:bookmarkStart w:id="29" w:name="_Toc46504466"/>
      <w:r w:rsidRPr="003B5541">
        <w:rPr>
          <w:rFonts w:ascii="楷体" w:eastAsia="楷体" w:hAnsi="楷体" w:hint="eastAsia"/>
          <w:color w:val="000000" w:themeColor="text1"/>
          <w:szCs w:val="24"/>
          <w:lang w:bidi="ar"/>
        </w:rPr>
        <w:t>4、招标</w:t>
      </w:r>
      <w:r w:rsidRPr="003B5541">
        <w:rPr>
          <w:rFonts w:ascii="楷体" w:eastAsia="楷体" w:hAnsi="楷体"/>
          <w:color w:val="000000" w:themeColor="text1"/>
          <w:szCs w:val="24"/>
          <w:lang w:bidi="ar"/>
        </w:rPr>
        <w:t>文件的</w:t>
      </w:r>
      <w:r w:rsidRPr="003B5541">
        <w:rPr>
          <w:rFonts w:ascii="楷体" w:eastAsia="楷体" w:hAnsi="楷体" w:hint="eastAsia"/>
          <w:color w:val="000000" w:themeColor="text1"/>
          <w:szCs w:val="24"/>
          <w:lang w:bidi="ar"/>
        </w:rPr>
        <w:t>构成</w:t>
      </w:r>
      <w:bookmarkEnd w:id="29"/>
    </w:p>
    <w:p w14:paraId="453BA7B1" w14:textId="77777777" w:rsidR="00582248" w:rsidRPr="003B5541" w:rsidRDefault="00FC3085">
      <w:pPr>
        <w:spacing w:line="360" w:lineRule="auto"/>
        <w:rPr>
          <w:rFonts w:ascii="楷体" w:eastAsia="楷体" w:hAnsi="楷体" w:cs="宋体"/>
          <w:color w:val="000000" w:themeColor="text1"/>
          <w:sz w:val="24"/>
          <w:szCs w:val="24"/>
          <w:lang w:bidi="ar"/>
        </w:rPr>
      </w:pPr>
      <w:r w:rsidRPr="003B5541">
        <w:rPr>
          <w:rFonts w:ascii="楷体" w:eastAsia="楷体" w:hAnsi="楷体" w:cs="宋体"/>
          <w:b/>
          <w:color w:val="000000" w:themeColor="text1"/>
          <w:sz w:val="24"/>
          <w:szCs w:val="24"/>
          <w:lang w:bidi="ar"/>
        </w:rPr>
        <w:tab/>
      </w:r>
      <w:r w:rsidRPr="003B5541">
        <w:rPr>
          <w:rFonts w:ascii="楷体" w:eastAsia="楷体" w:hAnsi="楷体" w:cs="宋体" w:hint="eastAsia"/>
          <w:color w:val="000000" w:themeColor="text1"/>
          <w:sz w:val="24"/>
          <w:szCs w:val="24"/>
          <w:lang w:bidi="ar"/>
        </w:rPr>
        <w:t>招标</w:t>
      </w:r>
      <w:r w:rsidRPr="003B5541">
        <w:rPr>
          <w:rFonts w:ascii="楷体" w:eastAsia="楷体" w:hAnsi="楷体" w:cs="宋体"/>
          <w:color w:val="000000" w:themeColor="text1"/>
          <w:sz w:val="24"/>
          <w:szCs w:val="24"/>
          <w:lang w:bidi="ar"/>
        </w:rPr>
        <w:t>文件包括：</w:t>
      </w:r>
    </w:p>
    <w:p w14:paraId="1C9D0F1D" w14:textId="77777777" w:rsidR="00582248" w:rsidRPr="003B5541" w:rsidRDefault="00FC3085">
      <w:pPr>
        <w:pStyle w:val="14"/>
        <w:numPr>
          <w:ilvl w:val="0"/>
          <w:numId w:val="4"/>
        </w:numPr>
        <w:spacing w:line="360" w:lineRule="auto"/>
        <w:ind w:firstLineChars="0"/>
        <w:rPr>
          <w:rFonts w:ascii="楷体" w:eastAsia="楷体" w:hAnsi="楷体" w:cs="宋体"/>
          <w:color w:val="000000" w:themeColor="text1"/>
          <w:sz w:val="24"/>
          <w:szCs w:val="24"/>
          <w:lang w:bidi="ar"/>
        </w:rPr>
      </w:pPr>
      <w:r w:rsidRPr="003B5541">
        <w:rPr>
          <w:rFonts w:ascii="楷体" w:eastAsia="楷体" w:hAnsi="楷体" w:cs="宋体" w:hint="eastAsia"/>
          <w:color w:val="000000" w:themeColor="text1"/>
          <w:sz w:val="24"/>
          <w:szCs w:val="24"/>
          <w:lang w:bidi="ar"/>
        </w:rPr>
        <w:t>第一部分  投标</w:t>
      </w:r>
      <w:r w:rsidRPr="003B5541">
        <w:rPr>
          <w:rFonts w:ascii="楷体" w:eastAsia="楷体" w:hAnsi="楷体" w:cs="宋体"/>
          <w:color w:val="000000" w:themeColor="text1"/>
          <w:sz w:val="24"/>
          <w:szCs w:val="24"/>
          <w:lang w:bidi="ar"/>
        </w:rPr>
        <w:t>须知前附表</w:t>
      </w:r>
    </w:p>
    <w:p w14:paraId="50598EE5" w14:textId="77777777" w:rsidR="00582248" w:rsidRPr="003B5541" w:rsidRDefault="00FC3085">
      <w:pPr>
        <w:pStyle w:val="14"/>
        <w:numPr>
          <w:ilvl w:val="0"/>
          <w:numId w:val="4"/>
        </w:numPr>
        <w:spacing w:line="360" w:lineRule="auto"/>
        <w:ind w:firstLineChars="0"/>
        <w:rPr>
          <w:rFonts w:ascii="楷体" w:eastAsia="楷体" w:hAnsi="楷体" w:cs="宋体"/>
          <w:color w:val="000000" w:themeColor="text1"/>
          <w:sz w:val="24"/>
          <w:szCs w:val="24"/>
          <w:lang w:bidi="ar"/>
        </w:rPr>
      </w:pPr>
      <w:r w:rsidRPr="003B5541">
        <w:rPr>
          <w:rFonts w:ascii="楷体" w:eastAsia="楷体" w:hAnsi="楷体" w:cs="宋体" w:hint="eastAsia"/>
          <w:color w:val="000000" w:themeColor="text1"/>
          <w:sz w:val="24"/>
          <w:szCs w:val="24"/>
          <w:lang w:bidi="ar"/>
        </w:rPr>
        <w:t xml:space="preserve">第二部分 </w:t>
      </w:r>
      <w:r w:rsidRPr="003B5541">
        <w:rPr>
          <w:rFonts w:ascii="楷体" w:eastAsia="楷体" w:hAnsi="楷体" w:cs="宋体"/>
          <w:color w:val="000000" w:themeColor="text1"/>
          <w:sz w:val="24"/>
          <w:szCs w:val="24"/>
          <w:lang w:bidi="ar"/>
        </w:rPr>
        <w:t xml:space="preserve"> </w:t>
      </w:r>
      <w:r w:rsidRPr="003B5541">
        <w:rPr>
          <w:rFonts w:ascii="楷体" w:eastAsia="楷体" w:hAnsi="楷体" w:cs="宋体" w:hint="eastAsia"/>
          <w:color w:val="000000" w:themeColor="text1"/>
          <w:sz w:val="24"/>
          <w:szCs w:val="24"/>
          <w:lang w:bidi="ar"/>
        </w:rPr>
        <w:t>投标</w:t>
      </w:r>
      <w:r w:rsidRPr="003B5541">
        <w:rPr>
          <w:rFonts w:ascii="楷体" w:eastAsia="楷体" w:hAnsi="楷体" w:cs="宋体"/>
          <w:color w:val="000000" w:themeColor="text1"/>
          <w:sz w:val="24"/>
          <w:szCs w:val="24"/>
          <w:lang w:bidi="ar"/>
        </w:rPr>
        <w:t>须知</w:t>
      </w:r>
    </w:p>
    <w:p w14:paraId="16CBCC59" w14:textId="77777777" w:rsidR="00582248" w:rsidRPr="003B5541" w:rsidRDefault="00FC3085">
      <w:pPr>
        <w:pStyle w:val="14"/>
        <w:numPr>
          <w:ilvl w:val="0"/>
          <w:numId w:val="4"/>
        </w:numPr>
        <w:spacing w:line="360" w:lineRule="auto"/>
        <w:ind w:firstLineChars="0"/>
        <w:rPr>
          <w:rFonts w:ascii="楷体" w:eastAsia="楷体" w:hAnsi="楷体" w:cs="宋体"/>
          <w:color w:val="000000" w:themeColor="text1"/>
          <w:sz w:val="24"/>
          <w:szCs w:val="24"/>
          <w:lang w:bidi="ar"/>
        </w:rPr>
      </w:pPr>
      <w:r w:rsidRPr="003B5541">
        <w:rPr>
          <w:rFonts w:ascii="楷体" w:eastAsia="楷体" w:hAnsi="楷体" w:cs="宋体" w:hint="eastAsia"/>
          <w:color w:val="000000" w:themeColor="text1"/>
          <w:sz w:val="24"/>
          <w:szCs w:val="24"/>
          <w:lang w:bidi="ar"/>
        </w:rPr>
        <w:t>第</w:t>
      </w:r>
      <w:r w:rsidRPr="003B5541">
        <w:rPr>
          <w:rFonts w:ascii="楷体" w:eastAsia="楷体" w:hAnsi="楷体" w:cs="宋体"/>
          <w:color w:val="000000" w:themeColor="text1"/>
          <w:sz w:val="24"/>
          <w:szCs w:val="24"/>
          <w:lang w:bidi="ar"/>
        </w:rPr>
        <w:t>三部分</w:t>
      </w:r>
      <w:r w:rsidRPr="003B5541">
        <w:rPr>
          <w:rFonts w:ascii="楷体" w:eastAsia="楷体" w:hAnsi="楷体" w:cs="宋体" w:hint="eastAsia"/>
          <w:color w:val="000000" w:themeColor="text1"/>
          <w:sz w:val="24"/>
          <w:szCs w:val="24"/>
          <w:lang w:bidi="ar"/>
        </w:rPr>
        <w:t xml:space="preserve">  商务</w:t>
      </w:r>
      <w:r w:rsidRPr="003B5541">
        <w:rPr>
          <w:rFonts w:ascii="楷体" w:eastAsia="楷体" w:hAnsi="楷体" w:cs="宋体"/>
          <w:color w:val="000000" w:themeColor="text1"/>
          <w:sz w:val="24"/>
          <w:szCs w:val="24"/>
          <w:lang w:bidi="ar"/>
        </w:rPr>
        <w:t>条款要求</w:t>
      </w:r>
    </w:p>
    <w:p w14:paraId="236B2E0D" w14:textId="77777777" w:rsidR="00AD165C" w:rsidRPr="003B5541" w:rsidRDefault="00652896" w:rsidP="00AD165C">
      <w:pPr>
        <w:pStyle w:val="17"/>
        <w:numPr>
          <w:ilvl w:val="0"/>
          <w:numId w:val="4"/>
        </w:numPr>
        <w:spacing w:line="360" w:lineRule="auto"/>
        <w:ind w:firstLineChars="0"/>
        <w:rPr>
          <w:rFonts w:ascii="楷体" w:eastAsia="楷体" w:hAnsi="楷体" w:cs="宋体"/>
          <w:color w:val="000000" w:themeColor="text1"/>
          <w:sz w:val="24"/>
          <w:szCs w:val="24"/>
          <w:lang w:bidi="ar"/>
        </w:rPr>
      </w:pPr>
      <w:r>
        <w:rPr>
          <w:rFonts w:ascii="楷体" w:eastAsia="楷体" w:hAnsi="楷体" w:cs="宋体" w:hint="eastAsia"/>
          <w:color w:val="000000" w:themeColor="text1"/>
          <w:sz w:val="24"/>
          <w:szCs w:val="24"/>
          <w:lang w:bidi="ar"/>
        </w:rPr>
        <w:t>附件</w:t>
      </w:r>
    </w:p>
    <w:p w14:paraId="61D279A5" w14:textId="77777777" w:rsidR="00582248" w:rsidRPr="003B5541" w:rsidRDefault="00FC3085">
      <w:pPr>
        <w:pStyle w:val="20"/>
        <w:rPr>
          <w:rFonts w:ascii="楷体" w:eastAsia="楷体" w:hAnsi="楷体"/>
          <w:color w:val="000000" w:themeColor="text1"/>
          <w:szCs w:val="24"/>
        </w:rPr>
      </w:pPr>
      <w:bookmarkStart w:id="30" w:name="_Toc510579297"/>
      <w:bookmarkStart w:id="31" w:name="_Toc510579298"/>
      <w:bookmarkStart w:id="32" w:name="_Toc46504467"/>
      <w:bookmarkStart w:id="33" w:name="_Toc195670612"/>
      <w:bookmarkStart w:id="34" w:name="_Toc510631415"/>
      <w:bookmarkStart w:id="35" w:name="_Toc510631202"/>
      <w:bookmarkEnd w:id="30"/>
      <w:bookmarkEnd w:id="31"/>
      <w:r w:rsidRPr="003B5541">
        <w:rPr>
          <w:rFonts w:ascii="楷体" w:eastAsia="楷体" w:hAnsi="楷体"/>
          <w:color w:val="000000" w:themeColor="text1"/>
          <w:szCs w:val="24"/>
          <w:lang w:bidi="ar"/>
        </w:rPr>
        <w:t>5</w:t>
      </w:r>
      <w:r w:rsidRPr="003B5541">
        <w:rPr>
          <w:rFonts w:ascii="楷体" w:eastAsia="楷体" w:hAnsi="楷体" w:hint="eastAsia"/>
          <w:color w:val="000000" w:themeColor="text1"/>
          <w:szCs w:val="24"/>
          <w:lang w:bidi="ar"/>
        </w:rPr>
        <w:t>、招标文件的澄清或修改</w:t>
      </w:r>
      <w:bookmarkEnd w:id="32"/>
    </w:p>
    <w:p w14:paraId="62918F5F" w14:textId="03D1A900" w:rsidR="00582248" w:rsidRPr="003B5541" w:rsidRDefault="00FC3085">
      <w:pPr>
        <w:pStyle w:val="afc"/>
        <w:spacing w:before="0" w:beforeAutospacing="0" w:after="120" w:afterAutospacing="0" w:line="360" w:lineRule="auto"/>
        <w:ind w:firstLineChars="200" w:firstLine="480"/>
        <w:rPr>
          <w:rFonts w:ascii="楷体" w:eastAsia="楷体" w:hAnsi="楷体" w:cs="宋体"/>
          <w:color w:val="000000" w:themeColor="text1"/>
          <w:szCs w:val="24"/>
          <w:lang w:bidi="ar"/>
        </w:rPr>
      </w:pPr>
      <w:r w:rsidRPr="003B5541">
        <w:rPr>
          <w:rFonts w:ascii="楷体" w:eastAsia="楷体" w:hAnsi="楷体" w:cs="宋体"/>
          <w:color w:val="000000" w:themeColor="text1"/>
          <w:szCs w:val="24"/>
          <w:lang w:bidi="ar"/>
        </w:rPr>
        <w:t>5</w:t>
      </w:r>
      <w:r w:rsidRPr="003B5541">
        <w:rPr>
          <w:rFonts w:ascii="楷体" w:eastAsia="楷体" w:hAnsi="楷体" w:cs="宋体" w:hint="eastAsia"/>
          <w:color w:val="000000" w:themeColor="text1"/>
          <w:szCs w:val="24"/>
          <w:lang w:bidi="ar"/>
        </w:rPr>
        <w:t>.1投标人对招标文件如有疑问，可</w:t>
      </w:r>
      <w:r w:rsidRPr="003B5541">
        <w:rPr>
          <w:rFonts w:ascii="楷体" w:eastAsia="楷体" w:hAnsi="楷体" w:cs="宋体" w:hint="eastAsia"/>
          <w:bCs/>
          <w:color w:val="000000" w:themeColor="text1"/>
          <w:szCs w:val="24"/>
          <w:lang w:bidi="ar"/>
        </w:rPr>
        <w:t>在</w:t>
      </w:r>
      <w:r w:rsidR="00E157D6">
        <w:rPr>
          <w:rFonts w:ascii="楷体" w:eastAsia="楷体" w:hAnsi="楷体" w:cs="宋体" w:hint="eastAsia"/>
          <w:color w:val="000000" w:themeColor="text1"/>
          <w:szCs w:val="24"/>
          <w:lang w:bidi="ar"/>
        </w:rPr>
        <w:t>202</w:t>
      </w:r>
      <w:r w:rsidR="00EB3216">
        <w:rPr>
          <w:rFonts w:ascii="楷体" w:eastAsia="楷体" w:hAnsi="楷体" w:cs="宋体"/>
          <w:color w:val="000000" w:themeColor="text1"/>
          <w:szCs w:val="24"/>
          <w:lang w:bidi="ar"/>
        </w:rPr>
        <w:t>5</w:t>
      </w:r>
      <w:r w:rsidRPr="003B5541">
        <w:rPr>
          <w:rFonts w:ascii="楷体" w:eastAsia="楷体" w:hAnsi="楷体" w:cs="宋体" w:hint="eastAsia"/>
          <w:color w:val="000000" w:themeColor="text1"/>
          <w:szCs w:val="24"/>
          <w:lang w:bidi="ar"/>
        </w:rPr>
        <w:t>年</w:t>
      </w:r>
      <w:r w:rsidR="00EB3216">
        <w:rPr>
          <w:rFonts w:ascii="楷体" w:eastAsia="楷体" w:hAnsi="楷体" w:cs="宋体"/>
          <w:color w:val="000000" w:themeColor="text1"/>
          <w:szCs w:val="24"/>
          <w:lang w:bidi="ar"/>
        </w:rPr>
        <w:t>10</w:t>
      </w:r>
      <w:r w:rsidRPr="003B5541">
        <w:rPr>
          <w:rFonts w:ascii="楷体" w:eastAsia="楷体" w:hAnsi="楷体" w:cs="宋体" w:hint="eastAsia"/>
          <w:color w:val="000000" w:themeColor="text1"/>
          <w:szCs w:val="24"/>
          <w:lang w:bidi="ar"/>
        </w:rPr>
        <w:t>月</w:t>
      </w:r>
      <w:r w:rsidR="00DF7E03">
        <w:rPr>
          <w:rFonts w:ascii="楷体" w:eastAsia="楷体" w:hAnsi="楷体" w:cs="宋体"/>
          <w:color w:val="000000" w:themeColor="text1"/>
          <w:szCs w:val="24"/>
          <w:lang w:bidi="ar"/>
        </w:rPr>
        <w:t>10</w:t>
      </w:r>
      <w:r w:rsidRPr="003B5541">
        <w:rPr>
          <w:rFonts w:ascii="楷体" w:eastAsia="楷体" w:hAnsi="楷体" w:cs="宋体" w:hint="eastAsia"/>
          <w:color w:val="000000" w:themeColor="text1"/>
          <w:szCs w:val="24"/>
          <w:lang w:bidi="ar"/>
        </w:rPr>
        <w:t>日</w:t>
      </w:r>
      <w:r w:rsidR="00A14A22" w:rsidRPr="003B5541">
        <w:rPr>
          <w:rFonts w:ascii="楷体" w:eastAsia="楷体" w:hAnsi="楷体" w:cs="宋体" w:hint="eastAsia"/>
          <w:color w:val="000000" w:themeColor="text1"/>
          <w:szCs w:val="24"/>
          <w:lang w:bidi="ar"/>
        </w:rPr>
        <w:t>12</w:t>
      </w:r>
      <w:r w:rsidRPr="003B5541">
        <w:rPr>
          <w:rFonts w:ascii="楷体" w:eastAsia="楷体" w:hAnsi="楷体" w:cs="宋体" w:hint="eastAsia"/>
          <w:color w:val="000000" w:themeColor="text1"/>
          <w:szCs w:val="24"/>
          <w:lang w:bidi="ar"/>
        </w:rPr>
        <w:t>点前以邮件形式向</w:t>
      </w:r>
      <w:r w:rsidRPr="003B5541">
        <w:rPr>
          <w:rFonts w:ascii="楷体" w:eastAsia="楷体" w:hAnsi="楷体" w:cs="宋体"/>
          <w:color w:val="000000" w:themeColor="text1"/>
          <w:szCs w:val="24"/>
          <w:lang w:bidi="ar"/>
        </w:rPr>
        <w:t>招标人</w:t>
      </w:r>
      <w:r w:rsidRPr="003B5541">
        <w:rPr>
          <w:rFonts w:ascii="楷体" w:eastAsia="楷体" w:hAnsi="楷体" w:cs="宋体" w:hint="eastAsia"/>
          <w:color w:val="000000" w:themeColor="text1"/>
          <w:szCs w:val="24"/>
          <w:lang w:bidi="ar"/>
        </w:rPr>
        <w:t>提出需要澄清的问题。招标</w:t>
      </w:r>
      <w:r w:rsidRPr="003B5541">
        <w:rPr>
          <w:rFonts w:ascii="楷体" w:eastAsia="楷体" w:hAnsi="楷体" w:cs="宋体"/>
          <w:color w:val="000000" w:themeColor="text1"/>
          <w:szCs w:val="24"/>
          <w:lang w:bidi="ar"/>
        </w:rPr>
        <w:t>人的</w:t>
      </w:r>
      <w:r w:rsidRPr="003B5541">
        <w:rPr>
          <w:rFonts w:ascii="楷体" w:eastAsia="楷体" w:hAnsi="楷体" w:cs="宋体" w:hint="eastAsia"/>
          <w:color w:val="000000" w:themeColor="text1"/>
          <w:szCs w:val="24"/>
          <w:lang w:bidi="ar"/>
        </w:rPr>
        <w:t>澄清问题邮件</w:t>
      </w:r>
      <w:r w:rsidRPr="003B5541">
        <w:rPr>
          <w:rFonts w:ascii="楷体" w:eastAsia="楷体" w:hAnsi="楷体" w:cs="宋体"/>
          <w:color w:val="000000" w:themeColor="text1"/>
          <w:szCs w:val="24"/>
          <w:lang w:bidi="ar"/>
        </w:rPr>
        <w:t>接</w:t>
      </w:r>
      <w:r w:rsidRPr="003B5541">
        <w:rPr>
          <w:rFonts w:ascii="楷体" w:eastAsia="楷体" w:hAnsi="楷体" w:cs="宋体" w:hint="eastAsia"/>
          <w:color w:val="000000" w:themeColor="text1"/>
          <w:szCs w:val="24"/>
          <w:lang w:bidi="ar"/>
        </w:rPr>
        <w:t>收地址：</w:t>
      </w:r>
      <w:r w:rsidR="00EB3216" w:rsidRPr="00655B54">
        <w:rPr>
          <w:rFonts w:ascii="PingFang SC" w:hAnsi="PingFang SC"/>
          <w:sz w:val="22"/>
          <w:szCs w:val="22"/>
        </w:rPr>
        <w:t>huangke@cwstc.cn</w:t>
      </w:r>
      <w:r w:rsidRPr="003B5541">
        <w:rPr>
          <w:rFonts w:ascii="楷体" w:eastAsia="楷体" w:hAnsi="楷体" w:cs="宋体" w:hint="eastAsia"/>
          <w:color w:val="000000" w:themeColor="text1"/>
          <w:szCs w:val="24"/>
          <w:lang w:bidi="ar"/>
        </w:rPr>
        <w:t>。</w:t>
      </w:r>
      <w:bookmarkStart w:id="36" w:name="_Toc195670613"/>
      <w:bookmarkStart w:id="37" w:name="_Toc510631416"/>
      <w:bookmarkStart w:id="38" w:name="_Toc510631203"/>
      <w:bookmarkEnd w:id="33"/>
      <w:bookmarkEnd w:id="34"/>
      <w:bookmarkEnd w:id="35"/>
      <w:r w:rsidRPr="003B5541">
        <w:rPr>
          <w:rFonts w:ascii="楷体" w:eastAsia="楷体" w:hAnsi="楷体" w:cs="宋体" w:hint="eastAsia"/>
          <w:color w:val="000000" w:themeColor="text1"/>
          <w:szCs w:val="24"/>
          <w:lang w:bidi="ar"/>
        </w:rPr>
        <w:t>在</w:t>
      </w:r>
      <w:r w:rsidR="00E157D6">
        <w:rPr>
          <w:rFonts w:ascii="楷体" w:eastAsia="楷体" w:hAnsi="楷体" w:cs="宋体" w:hint="eastAsia"/>
          <w:color w:val="000000" w:themeColor="text1"/>
          <w:szCs w:val="24"/>
          <w:lang w:bidi="ar"/>
        </w:rPr>
        <w:t>202</w:t>
      </w:r>
      <w:r w:rsidR="00EB3216">
        <w:rPr>
          <w:rFonts w:ascii="楷体" w:eastAsia="楷体" w:hAnsi="楷体" w:cs="宋体"/>
          <w:color w:val="000000" w:themeColor="text1"/>
          <w:szCs w:val="24"/>
          <w:lang w:bidi="ar"/>
        </w:rPr>
        <w:t>5</w:t>
      </w:r>
      <w:r w:rsidRPr="003B5541">
        <w:rPr>
          <w:rFonts w:ascii="楷体" w:eastAsia="楷体" w:hAnsi="楷体" w:cs="宋体" w:hint="eastAsia"/>
          <w:color w:val="000000" w:themeColor="text1"/>
          <w:szCs w:val="24"/>
          <w:lang w:bidi="ar"/>
        </w:rPr>
        <w:t>年</w:t>
      </w:r>
      <w:r w:rsidR="00EB3216">
        <w:rPr>
          <w:rFonts w:ascii="楷体" w:eastAsia="楷体" w:hAnsi="楷体" w:cs="宋体"/>
          <w:color w:val="000000" w:themeColor="text1"/>
          <w:szCs w:val="24"/>
          <w:lang w:bidi="ar"/>
        </w:rPr>
        <w:t>10</w:t>
      </w:r>
      <w:r w:rsidR="00AC532F" w:rsidRPr="003B5541">
        <w:rPr>
          <w:rFonts w:ascii="楷体" w:eastAsia="楷体" w:hAnsi="楷体" w:cs="宋体" w:hint="eastAsia"/>
          <w:color w:val="000000" w:themeColor="text1"/>
          <w:szCs w:val="24"/>
          <w:lang w:bidi="ar"/>
        </w:rPr>
        <w:t>月</w:t>
      </w:r>
      <w:r w:rsidR="00EB3216">
        <w:rPr>
          <w:rFonts w:ascii="楷体" w:eastAsia="楷体" w:hAnsi="楷体" w:cs="宋体"/>
          <w:color w:val="000000" w:themeColor="text1"/>
          <w:szCs w:val="24"/>
          <w:lang w:bidi="ar"/>
        </w:rPr>
        <w:t>1</w:t>
      </w:r>
      <w:r w:rsidR="00DF7E03">
        <w:rPr>
          <w:rFonts w:ascii="楷体" w:eastAsia="楷体" w:hAnsi="楷体" w:cs="宋体"/>
          <w:color w:val="000000" w:themeColor="text1"/>
          <w:szCs w:val="24"/>
          <w:lang w:bidi="ar"/>
        </w:rPr>
        <w:t>1</w:t>
      </w:r>
      <w:r w:rsidRPr="003B5541">
        <w:rPr>
          <w:rFonts w:ascii="楷体" w:eastAsia="楷体" w:hAnsi="楷体" w:cs="宋体" w:hint="eastAsia"/>
          <w:color w:val="000000" w:themeColor="text1"/>
          <w:szCs w:val="24"/>
          <w:lang w:bidi="ar"/>
        </w:rPr>
        <w:t>日</w:t>
      </w:r>
      <w:r w:rsidR="00A14A22" w:rsidRPr="003B5541">
        <w:rPr>
          <w:rFonts w:ascii="楷体" w:eastAsia="楷体" w:hAnsi="楷体" w:cs="宋体"/>
          <w:color w:val="000000" w:themeColor="text1"/>
          <w:szCs w:val="24"/>
          <w:lang w:bidi="ar"/>
        </w:rPr>
        <w:t>17</w:t>
      </w:r>
      <w:r w:rsidRPr="003B5541">
        <w:rPr>
          <w:rFonts w:ascii="楷体" w:eastAsia="楷体" w:hAnsi="楷体" w:cs="宋体" w:hint="eastAsia"/>
          <w:color w:val="000000" w:themeColor="text1"/>
          <w:szCs w:val="24"/>
          <w:lang w:bidi="ar"/>
        </w:rPr>
        <w:t>点前，针对所收到的澄清问题</w:t>
      </w:r>
      <w:r w:rsidRPr="003B5541">
        <w:rPr>
          <w:rFonts w:ascii="楷体" w:eastAsia="楷体" w:hAnsi="楷体" w:cs="宋体"/>
          <w:color w:val="000000" w:themeColor="text1"/>
          <w:szCs w:val="24"/>
          <w:lang w:bidi="ar"/>
        </w:rPr>
        <w:t>，</w:t>
      </w:r>
      <w:r w:rsidR="00F63DF3" w:rsidRPr="003B5541">
        <w:rPr>
          <w:rFonts w:ascii="楷体" w:eastAsia="楷体" w:hAnsi="楷体" w:cs="宋体" w:hint="eastAsia"/>
          <w:color w:val="000000" w:themeColor="text1"/>
          <w:szCs w:val="24"/>
          <w:lang w:bidi="ar"/>
        </w:rPr>
        <w:t>招标人以</w:t>
      </w:r>
      <w:r w:rsidRPr="003B5541">
        <w:rPr>
          <w:rFonts w:ascii="楷体" w:eastAsia="楷体" w:hAnsi="楷体" w:cs="宋体" w:hint="eastAsia"/>
          <w:color w:val="000000" w:themeColor="text1"/>
          <w:szCs w:val="24"/>
          <w:lang w:bidi="ar"/>
        </w:rPr>
        <w:t>邮件的</w:t>
      </w:r>
      <w:r w:rsidRPr="003B5541">
        <w:rPr>
          <w:rFonts w:ascii="楷体" w:eastAsia="楷体" w:hAnsi="楷体" w:cs="宋体"/>
          <w:color w:val="000000" w:themeColor="text1"/>
          <w:szCs w:val="24"/>
          <w:lang w:bidi="ar"/>
        </w:rPr>
        <w:t>形式</w:t>
      </w:r>
      <w:r w:rsidR="00F63DF3" w:rsidRPr="003B5541">
        <w:rPr>
          <w:rFonts w:ascii="楷体" w:eastAsia="楷体" w:hAnsi="楷体" w:cs="宋体" w:hint="eastAsia"/>
          <w:color w:val="000000" w:themeColor="text1"/>
          <w:szCs w:val="24"/>
          <w:lang w:bidi="ar"/>
        </w:rPr>
        <w:t>予以统一反馈，反馈内容将于同一时间发给所有投标人</w:t>
      </w:r>
      <w:r w:rsidRPr="003B5541">
        <w:rPr>
          <w:rFonts w:ascii="楷体" w:eastAsia="楷体" w:hAnsi="楷体" w:cs="宋体" w:hint="eastAsia"/>
          <w:color w:val="000000" w:themeColor="text1"/>
          <w:szCs w:val="24"/>
          <w:lang w:bidi="ar"/>
        </w:rPr>
        <w:t>。</w:t>
      </w:r>
    </w:p>
    <w:p w14:paraId="053626F4" w14:textId="32184D56" w:rsidR="00582248" w:rsidRPr="003B5541" w:rsidRDefault="00FC3085">
      <w:pPr>
        <w:pStyle w:val="afc"/>
        <w:spacing w:before="0" w:beforeAutospacing="0" w:after="120" w:afterAutospacing="0" w:line="360" w:lineRule="auto"/>
        <w:ind w:firstLineChars="200" w:firstLine="480"/>
        <w:rPr>
          <w:rFonts w:ascii="楷体" w:eastAsia="楷体" w:hAnsi="楷体" w:cs="宋体"/>
          <w:color w:val="000000" w:themeColor="text1"/>
          <w:szCs w:val="24"/>
          <w:lang w:bidi="ar"/>
        </w:rPr>
      </w:pPr>
      <w:r w:rsidRPr="003B5541">
        <w:rPr>
          <w:rFonts w:ascii="楷体" w:eastAsia="楷体" w:hAnsi="楷体" w:cs="宋体"/>
          <w:color w:val="000000" w:themeColor="text1"/>
          <w:szCs w:val="24"/>
          <w:lang w:bidi="ar"/>
        </w:rPr>
        <w:t>5</w:t>
      </w:r>
      <w:r w:rsidRPr="003B5541">
        <w:rPr>
          <w:rFonts w:ascii="楷体" w:eastAsia="楷体" w:hAnsi="楷体" w:cs="宋体" w:hint="eastAsia"/>
          <w:color w:val="000000" w:themeColor="text1"/>
          <w:szCs w:val="24"/>
          <w:lang w:bidi="ar"/>
        </w:rPr>
        <w:t>.2无论出于何种原因， 招标人有权在</w:t>
      </w:r>
      <w:r w:rsidR="00E157D6">
        <w:rPr>
          <w:rFonts w:ascii="楷体" w:eastAsia="楷体" w:hAnsi="楷体" w:cs="宋体" w:hint="eastAsia"/>
          <w:color w:val="000000" w:themeColor="text1"/>
          <w:szCs w:val="24"/>
          <w:lang w:bidi="ar"/>
        </w:rPr>
        <w:t>202</w:t>
      </w:r>
      <w:r w:rsidR="00EB3216">
        <w:rPr>
          <w:rFonts w:ascii="楷体" w:eastAsia="楷体" w:hAnsi="楷体" w:cs="宋体"/>
          <w:color w:val="000000" w:themeColor="text1"/>
          <w:szCs w:val="24"/>
          <w:lang w:bidi="ar"/>
        </w:rPr>
        <w:t>5</w:t>
      </w:r>
      <w:r w:rsidRPr="003B5541">
        <w:rPr>
          <w:rFonts w:ascii="楷体" w:eastAsia="楷体" w:hAnsi="楷体" w:cs="宋体" w:hint="eastAsia"/>
          <w:color w:val="000000" w:themeColor="text1"/>
          <w:szCs w:val="24"/>
          <w:lang w:bidi="ar"/>
        </w:rPr>
        <w:t>年</w:t>
      </w:r>
      <w:r w:rsidR="00EB3216">
        <w:rPr>
          <w:rFonts w:ascii="楷体" w:eastAsia="楷体" w:hAnsi="楷体" w:cs="宋体"/>
          <w:color w:val="000000" w:themeColor="text1"/>
          <w:szCs w:val="24"/>
          <w:lang w:bidi="ar"/>
        </w:rPr>
        <w:t>10</w:t>
      </w:r>
      <w:r w:rsidRPr="003B5541">
        <w:rPr>
          <w:rFonts w:ascii="楷体" w:eastAsia="楷体" w:hAnsi="楷体" w:cs="宋体" w:hint="eastAsia"/>
          <w:color w:val="000000" w:themeColor="text1"/>
          <w:szCs w:val="24"/>
          <w:lang w:bidi="ar"/>
        </w:rPr>
        <w:t>月</w:t>
      </w:r>
      <w:r w:rsidR="00EB3216">
        <w:rPr>
          <w:rFonts w:ascii="楷体" w:eastAsia="楷体" w:hAnsi="楷体" w:cs="宋体"/>
          <w:color w:val="000000" w:themeColor="text1"/>
          <w:szCs w:val="24"/>
          <w:lang w:bidi="ar"/>
        </w:rPr>
        <w:t>1</w:t>
      </w:r>
      <w:r w:rsidR="00DF7E03">
        <w:rPr>
          <w:rFonts w:ascii="楷体" w:eastAsia="楷体" w:hAnsi="楷体" w:cs="宋体"/>
          <w:color w:val="000000" w:themeColor="text1"/>
          <w:szCs w:val="24"/>
          <w:lang w:bidi="ar"/>
        </w:rPr>
        <w:t>1</w:t>
      </w:r>
      <w:r w:rsidRPr="003B5541">
        <w:rPr>
          <w:rFonts w:ascii="楷体" w:eastAsia="楷体" w:hAnsi="楷体" w:cs="宋体" w:hint="eastAsia"/>
          <w:color w:val="000000" w:themeColor="text1"/>
          <w:szCs w:val="24"/>
          <w:lang w:bidi="ar"/>
        </w:rPr>
        <w:t>日</w:t>
      </w:r>
      <w:r w:rsidR="00A14A22" w:rsidRPr="003B5541">
        <w:rPr>
          <w:rFonts w:ascii="楷体" w:eastAsia="楷体" w:hAnsi="楷体" w:cs="宋体"/>
          <w:color w:val="000000" w:themeColor="text1"/>
          <w:szCs w:val="24"/>
          <w:lang w:bidi="ar"/>
        </w:rPr>
        <w:t>17</w:t>
      </w:r>
      <w:r w:rsidRPr="003B5541">
        <w:rPr>
          <w:rFonts w:ascii="楷体" w:eastAsia="楷体" w:hAnsi="楷体" w:cs="宋体" w:hint="eastAsia"/>
          <w:color w:val="000000" w:themeColor="text1"/>
          <w:szCs w:val="24"/>
          <w:lang w:bidi="ar"/>
        </w:rPr>
        <w:t>点前主动地或在解答投标人提出的澄清问题时，以补充文件形式对招标文件进行修改。</w:t>
      </w:r>
      <w:bookmarkEnd w:id="36"/>
      <w:bookmarkEnd w:id="37"/>
      <w:bookmarkEnd w:id="38"/>
    </w:p>
    <w:p w14:paraId="09810049" w14:textId="77777777" w:rsidR="00582248" w:rsidRPr="003B5541" w:rsidRDefault="00FC3085">
      <w:pPr>
        <w:pStyle w:val="afc"/>
        <w:spacing w:before="0" w:beforeAutospacing="0" w:after="120" w:afterAutospacing="0" w:line="360" w:lineRule="auto"/>
        <w:ind w:firstLineChars="200" w:firstLine="480"/>
        <w:rPr>
          <w:rFonts w:ascii="楷体" w:eastAsia="楷体" w:hAnsi="楷体" w:cs="宋体"/>
          <w:color w:val="000000" w:themeColor="text1"/>
          <w:szCs w:val="24"/>
          <w:lang w:bidi="ar"/>
        </w:rPr>
      </w:pPr>
      <w:r w:rsidRPr="003B5541">
        <w:rPr>
          <w:rFonts w:ascii="楷体" w:eastAsia="楷体" w:hAnsi="楷体" w:cs="宋体"/>
          <w:color w:val="000000" w:themeColor="text1"/>
          <w:szCs w:val="24"/>
          <w:lang w:bidi="ar"/>
        </w:rPr>
        <w:t>5</w:t>
      </w:r>
      <w:r w:rsidRPr="003B5541">
        <w:rPr>
          <w:rFonts w:ascii="楷体" w:eastAsia="楷体" w:hAnsi="楷体" w:cs="宋体" w:hint="eastAsia"/>
          <w:color w:val="000000" w:themeColor="text1"/>
          <w:szCs w:val="24"/>
          <w:lang w:bidi="ar"/>
        </w:rPr>
        <w:t>.3当招标文件、澄清（答疑）、纪要、修改（补充）函件内容相互矛盾时，</w:t>
      </w:r>
      <w:r w:rsidRPr="003B5541">
        <w:rPr>
          <w:rFonts w:ascii="楷体" w:eastAsia="楷体" w:hAnsi="楷体" w:cs="宋体" w:hint="eastAsia"/>
          <w:color w:val="000000" w:themeColor="text1"/>
          <w:szCs w:val="24"/>
          <w:lang w:bidi="ar"/>
        </w:rPr>
        <w:lastRenderedPageBreak/>
        <w:t>以最后发出的邮件为准。</w:t>
      </w:r>
      <w:bookmarkStart w:id="39" w:name="_Toc510631204"/>
      <w:bookmarkStart w:id="40" w:name="_Toc510631417"/>
      <w:bookmarkStart w:id="41" w:name="_Toc195670614"/>
    </w:p>
    <w:p w14:paraId="34F4B95A" w14:textId="77777777" w:rsidR="00582248" w:rsidRPr="003B5541" w:rsidRDefault="00FC3085">
      <w:pPr>
        <w:tabs>
          <w:tab w:val="left" w:pos="624"/>
        </w:tabs>
        <w:spacing w:after="120" w:line="360" w:lineRule="auto"/>
        <w:ind w:firstLineChars="200" w:firstLine="480"/>
        <w:rPr>
          <w:rFonts w:ascii="楷体" w:eastAsia="楷体" w:hAnsi="楷体" w:cs="宋体"/>
          <w:color w:val="000000" w:themeColor="text1"/>
          <w:sz w:val="24"/>
          <w:szCs w:val="24"/>
          <w:lang w:bidi="ar"/>
        </w:rPr>
      </w:pPr>
      <w:r w:rsidRPr="003B5541">
        <w:rPr>
          <w:rFonts w:ascii="楷体" w:eastAsia="楷体" w:hAnsi="楷体" w:cs="宋体"/>
          <w:color w:val="000000" w:themeColor="text1"/>
          <w:sz w:val="24"/>
          <w:szCs w:val="24"/>
          <w:lang w:bidi="ar"/>
        </w:rPr>
        <w:t>5</w:t>
      </w:r>
      <w:r w:rsidRPr="003B5541">
        <w:rPr>
          <w:rFonts w:ascii="楷体" w:eastAsia="楷体" w:hAnsi="楷体" w:cs="宋体" w:hint="eastAsia"/>
          <w:color w:val="000000" w:themeColor="text1"/>
          <w:sz w:val="24"/>
          <w:szCs w:val="24"/>
          <w:lang w:bidi="ar"/>
        </w:rPr>
        <w:t>.4招标人有权根据招标情况（如为使投标人准备投标时有充分时间对招标文件的修改部分进行研究等）决定是否推迟投标截止日期。</w:t>
      </w:r>
      <w:bookmarkEnd w:id="39"/>
      <w:bookmarkEnd w:id="40"/>
      <w:bookmarkEnd w:id="41"/>
    </w:p>
    <w:p w14:paraId="2B777A74" w14:textId="77777777" w:rsidR="00582248" w:rsidRPr="003B5541" w:rsidRDefault="00FC3085">
      <w:pPr>
        <w:pStyle w:val="20"/>
        <w:rPr>
          <w:rFonts w:ascii="楷体" w:eastAsia="楷体" w:hAnsi="楷体"/>
          <w:color w:val="000000" w:themeColor="text1"/>
          <w:szCs w:val="24"/>
        </w:rPr>
      </w:pPr>
      <w:bookmarkStart w:id="42" w:name="_Toc46504468"/>
      <w:r w:rsidRPr="003B5541">
        <w:rPr>
          <w:rFonts w:ascii="楷体" w:eastAsia="楷体" w:hAnsi="楷体"/>
          <w:color w:val="000000" w:themeColor="text1"/>
          <w:szCs w:val="24"/>
          <w:lang w:bidi="ar"/>
        </w:rPr>
        <w:t>6</w:t>
      </w:r>
      <w:r w:rsidRPr="003B5541">
        <w:rPr>
          <w:rFonts w:ascii="楷体" w:eastAsia="楷体" w:hAnsi="楷体" w:hint="eastAsia"/>
          <w:color w:val="000000" w:themeColor="text1"/>
          <w:szCs w:val="24"/>
          <w:lang w:bidi="ar"/>
        </w:rPr>
        <w:t>、招标</w:t>
      </w:r>
      <w:r w:rsidRPr="003B5541">
        <w:rPr>
          <w:rFonts w:ascii="楷体" w:eastAsia="楷体" w:hAnsi="楷体"/>
          <w:color w:val="000000" w:themeColor="text1"/>
          <w:szCs w:val="24"/>
          <w:lang w:bidi="ar"/>
        </w:rPr>
        <w:t>文件中的</w:t>
      </w:r>
      <w:r w:rsidRPr="003B5541">
        <w:rPr>
          <w:rFonts w:ascii="楷体" w:eastAsia="楷体" w:hAnsi="楷体" w:hint="eastAsia"/>
          <w:color w:val="000000" w:themeColor="text1"/>
          <w:szCs w:val="24"/>
          <w:lang w:bidi="ar"/>
        </w:rPr>
        <w:t>资料和</w:t>
      </w:r>
      <w:r w:rsidRPr="003B5541">
        <w:rPr>
          <w:rFonts w:ascii="楷体" w:eastAsia="楷体" w:hAnsi="楷体"/>
          <w:color w:val="000000" w:themeColor="text1"/>
          <w:szCs w:val="24"/>
          <w:lang w:bidi="ar"/>
        </w:rPr>
        <w:t>数据</w:t>
      </w:r>
      <w:bookmarkEnd w:id="42"/>
    </w:p>
    <w:p w14:paraId="21A175EE" w14:textId="77777777" w:rsidR="00582248" w:rsidRPr="003B5541" w:rsidRDefault="00FC3085">
      <w:pPr>
        <w:tabs>
          <w:tab w:val="left" w:pos="624"/>
        </w:tabs>
        <w:spacing w:line="360" w:lineRule="auto"/>
        <w:ind w:firstLineChars="200" w:firstLine="480"/>
        <w:rPr>
          <w:rFonts w:ascii="楷体" w:eastAsia="楷体" w:hAnsi="楷体" w:cs="宋体"/>
          <w:color w:val="000000" w:themeColor="text1"/>
          <w:sz w:val="24"/>
          <w:szCs w:val="24"/>
        </w:rPr>
      </w:pPr>
      <w:r w:rsidRPr="003B5541">
        <w:rPr>
          <w:rFonts w:ascii="楷体" w:eastAsia="楷体" w:hAnsi="楷体" w:cs="宋体"/>
          <w:color w:val="000000" w:themeColor="text1"/>
          <w:sz w:val="24"/>
          <w:szCs w:val="24"/>
          <w:lang w:bidi="ar"/>
        </w:rPr>
        <w:t>6</w:t>
      </w:r>
      <w:r w:rsidRPr="003B5541">
        <w:rPr>
          <w:rFonts w:ascii="楷体" w:eastAsia="楷体" w:hAnsi="楷体" w:cs="宋体" w:hint="eastAsia"/>
          <w:color w:val="000000" w:themeColor="text1"/>
          <w:sz w:val="24"/>
          <w:szCs w:val="24"/>
          <w:lang w:bidi="ar"/>
        </w:rPr>
        <w:t>.1招标文件中提供的资料和数据，是为使投标人能够充分正确地理解招标文件进行投标。投标人由此而做出的推论、解释和结论，招标人概不负责。</w:t>
      </w:r>
    </w:p>
    <w:p w14:paraId="4A35F15E" w14:textId="77777777" w:rsidR="00582248" w:rsidRPr="003B5541" w:rsidRDefault="00FC3085">
      <w:pPr>
        <w:tabs>
          <w:tab w:val="left" w:pos="624"/>
        </w:tabs>
        <w:spacing w:line="360" w:lineRule="auto"/>
        <w:ind w:firstLineChars="200" w:firstLine="480"/>
        <w:rPr>
          <w:rFonts w:ascii="楷体" w:eastAsia="楷体" w:hAnsi="楷体" w:cs="宋体"/>
          <w:color w:val="000000" w:themeColor="text1"/>
          <w:sz w:val="24"/>
          <w:szCs w:val="24"/>
          <w:lang w:bidi="ar"/>
        </w:rPr>
      </w:pPr>
      <w:r w:rsidRPr="003B5541">
        <w:rPr>
          <w:rFonts w:ascii="楷体" w:eastAsia="楷体" w:hAnsi="楷体" w:cs="宋体"/>
          <w:color w:val="000000" w:themeColor="text1"/>
          <w:sz w:val="24"/>
          <w:szCs w:val="24"/>
          <w:lang w:bidi="ar"/>
        </w:rPr>
        <w:t>6</w:t>
      </w:r>
      <w:r w:rsidRPr="003B5541">
        <w:rPr>
          <w:rFonts w:ascii="楷体" w:eastAsia="楷体" w:hAnsi="楷体" w:cs="宋体" w:hint="eastAsia"/>
          <w:color w:val="000000" w:themeColor="text1"/>
          <w:sz w:val="24"/>
          <w:szCs w:val="24"/>
          <w:lang w:bidi="ar"/>
        </w:rPr>
        <w:t>.2凡收到招标文件的单位，不论是否投标，均需对招标文件负责保密。所涉及的资料和数据，属招标人所有，投标人不得在本项目以外使用。</w:t>
      </w:r>
    </w:p>
    <w:p w14:paraId="12798F0C" w14:textId="77777777" w:rsidR="00582248" w:rsidRPr="003B5541" w:rsidRDefault="00FC3085">
      <w:pPr>
        <w:pStyle w:val="20"/>
        <w:rPr>
          <w:rFonts w:ascii="楷体" w:eastAsia="楷体" w:hAnsi="楷体"/>
          <w:color w:val="000000" w:themeColor="text1"/>
          <w:szCs w:val="24"/>
        </w:rPr>
      </w:pPr>
      <w:bookmarkStart w:id="43" w:name="_Toc46504469"/>
      <w:r w:rsidRPr="003B5541">
        <w:rPr>
          <w:rFonts w:ascii="楷体" w:eastAsia="楷体" w:hAnsi="楷体"/>
          <w:color w:val="000000" w:themeColor="text1"/>
          <w:szCs w:val="24"/>
          <w:lang w:bidi="ar"/>
        </w:rPr>
        <w:t>7</w:t>
      </w:r>
      <w:r w:rsidRPr="003B5541">
        <w:rPr>
          <w:rFonts w:ascii="楷体" w:eastAsia="楷体" w:hAnsi="楷体" w:hint="eastAsia"/>
          <w:color w:val="000000" w:themeColor="text1"/>
          <w:szCs w:val="24"/>
          <w:lang w:bidi="ar"/>
        </w:rPr>
        <w:t>、投标人资格</w:t>
      </w:r>
      <w:bookmarkEnd w:id="43"/>
    </w:p>
    <w:p w14:paraId="5C71886A" w14:textId="77777777" w:rsidR="00582248" w:rsidRPr="003B5541" w:rsidRDefault="00FC3085">
      <w:pPr>
        <w:pStyle w:val="msolistparagraph0"/>
        <w:widowControl/>
        <w:numPr>
          <w:ilvl w:val="0"/>
          <w:numId w:val="5"/>
        </w:numPr>
        <w:spacing w:line="360" w:lineRule="auto"/>
        <w:ind w:firstLineChars="0"/>
        <w:rPr>
          <w:rFonts w:ascii="楷体" w:eastAsia="楷体" w:hAnsi="楷体" w:cs="宋体"/>
          <w:color w:val="000000" w:themeColor="text1"/>
          <w:sz w:val="24"/>
        </w:rPr>
      </w:pPr>
      <w:r w:rsidRPr="003B5541">
        <w:rPr>
          <w:rFonts w:ascii="楷体" w:eastAsia="楷体" w:hAnsi="楷体" w:cs="宋体" w:hint="eastAsia"/>
          <w:color w:val="000000" w:themeColor="text1"/>
          <w:sz w:val="24"/>
        </w:rPr>
        <w:t>投标人必须是</w:t>
      </w:r>
      <w:r w:rsidRPr="003B5541">
        <w:rPr>
          <w:rFonts w:ascii="楷体" w:eastAsia="楷体" w:hAnsi="楷体" w:cs="宋体" w:hint="eastAsia"/>
          <w:bCs/>
          <w:color w:val="000000" w:themeColor="text1"/>
          <w:sz w:val="24"/>
        </w:rPr>
        <w:t>在中华人民共和国工商管理部门注册的，具有独立法人资格的企业，且必须具备所报产品/服务的经营能力（所报产品/服务在注册经营范围内），以及所报产品/服务的代理资质（如有）。</w:t>
      </w:r>
      <w:r w:rsidRPr="003B5541">
        <w:rPr>
          <w:rFonts w:ascii="楷体" w:eastAsia="楷体" w:hAnsi="楷体" w:cs="宋体" w:hint="eastAsia"/>
          <w:color w:val="000000" w:themeColor="text1"/>
          <w:sz w:val="24"/>
        </w:rPr>
        <w:t>本项目不接受联合体投标，以及正在改制或重组企业的投标。</w:t>
      </w:r>
    </w:p>
    <w:p w14:paraId="0A8B282C" w14:textId="77777777" w:rsidR="00582248" w:rsidRPr="003B5541" w:rsidRDefault="00FC3085">
      <w:pPr>
        <w:pStyle w:val="msolistparagraph0"/>
        <w:widowControl/>
        <w:numPr>
          <w:ilvl w:val="0"/>
          <w:numId w:val="5"/>
        </w:numPr>
        <w:spacing w:line="360" w:lineRule="auto"/>
        <w:ind w:firstLineChars="0"/>
        <w:rPr>
          <w:rFonts w:ascii="楷体" w:eastAsia="楷体" w:hAnsi="楷体" w:cs="宋体"/>
          <w:color w:val="000000" w:themeColor="text1"/>
          <w:sz w:val="24"/>
        </w:rPr>
      </w:pPr>
      <w:r w:rsidRPr="003B5541">
        <w:rPr>
          <w:rFonts w:ascii="楷体" w:eastAsia="楷体" w:hAnsi="楷体" w:cs="宋体" w:hint="eastAsia"/>
          <w:bCs/>
          <w:color w:val="000000" w:themeColor="text1"/>
          <w:sz w:val="24"/>
        </w:rPr>
        <w:t>投标人不得以任何形式进行转包，或借用他人资质投标。一经发现，作废标处理；</w:t>
      </w:r>
    </w:p>
    <w:p w14:paraId="1790D569" w14:textId="77777777" w:rsidR="00582248" w:rsidRPr="003B5541" w:rsidRDefault="00FC3085">
      <w:pPr>
        <w:pStyle w:val="msolistparagraph0"/>
        <w:widowControl/>
        <w:numPr>
          <w:ilvl w:val="0"/>
          <w:numId w:val="5"/>
        </w:numPr>
        <w:spacing w:line="360" w:lineRule="auto"/>
        <w:ind w:firstLineChars="0"/>
        <w:rPr>
          <w:rFonts w:ascii="楷体" w:eastAsia="楷体" w:hAnsi="楷体" w:cs="宋体"/>
          <w:color w:val="000000" w:themeColor="text1"/>
          <w:sz w:val="24"/>
        </w:rPr>
      </w:pPr>
      <w:r w:rsidRPr="003B5541">
        <w:rPr>
          <w:rFonts w:ascii="楷体" w:eastAsia="楷体" w:hAnsi="楷体" w:cs="宋体" w:hint="eastAsia"/>
          <w:color w:val="000000" w:themeColor="text1"/>
          <w:sz w:val="24"/>
        </w:rPr>
        <w:t>投标人不得围标，</w:t>
      </w:r>
      <w:r w:rsidRPr="003B5541">
        <w:rPr>
          <w:rFonts w:ascii="楷体" w:eastAsia="楷体" w:hAnsi="楷体" w:cs="宋体"/>
          <w:color w:val="000000" w:themeColor="text1"/>
          <w:sz w:val="24"/>
        </w:rPr>
        <w:t>如</w:t>
      </w:r>
      <w:r w:rsidRPr="003B5541">
        <w:rPr>
          <w:rFonts w:ascii="楷体" w:eastAsia="楷体" w:hAnsi="楷体" w:cs="宋体" w:hint="eastAsia"/>
          <w:color w:val="000000" w:themeColor="text1"/>
          <w:sz w:val="24"/>
        </w:rPr>
        <w:t>投标人存在关联</w:t>
      </w:r>
      <w:r w:rsidRPr="003B5541">
        <w:rPr>
          <w:rFonts w:ascii="楷体" w:eastAsia="楷体" w:hAnsi="楷体" w:cs="宋体"/>
          <w:color w:val="000000" w:themeColor="text1"/>
          <w:sz w:val="24"/>
        </w:rPr>
        <w:t>关系</w:t>
      </w:r>
      <w:r w:rsidRPr="003B5541">
        <w:rPr>
          <w:rFonts w:ascii="楷体" w:eastAsia="楷体" w:hAnsi="楷体" w:cs="宋体" w:hint="eastAsia"/>
          <w:color w:val="000000" w:themeColor="text1"/>
          <w:sz w:val="24"/>
        </w:rPr>
        <w:t>的</w:t>
      </w:r>
      <w:r w:rsidRPr="003B5541">
        <w:rPr>
          <w:rFonts w:ascii="楷体" w:eastAsia="楷体" w:hAnsi="楷体" w:cs="宋体"/>
          <w:color w:val="000000" w:themeColor="text1"/>
          <w:sz w:val="24"/>
        </w:rPr>
        <w:t>企业也参与本次投标的</w:t>
      </w:r>
      <w:r w:rsidRPr="003B5541">
        <w:rPr>
          <w:rFonts w:ascii="楷体" w:eastAsia="楷体" w:hAnsi="楷体" w:cs="宋体" w:hint="eastAsia"/>
          <w:color w:val="000000" w:themeColor="text1"/>
          <w:sz w:val="24"/>
        </w:rPr>
        <w:t>，投标人</w:t>
      </w:r>
      <w:r w:rsidRPr="003B5541">
        <w:rPr>
          <w:rFonts w:ascii="楷体" w:eastAsia="楷体" w:hAnsi="楷体" w:cs="宋体"/>
          <w:color w:val="000000" w:themeColor="text1"/>
          <w:sz w:val="24"/>
        </w:rPr>
        <w:t>应在投标文件中明确说明</w:t>
      </w:r>
      <w:r w:rsidRPr="003B5541">
        <w:rPr>
          <w:rFonts w:ascii="楷体" w:eastAsia="楷体" w:hAnsi="楷体" w:cs="宋体" w:hint="eastAsia"/>
          <w:color w:val="000000" w:themeColor="text1"/>
          <w:sz w:val="24"/>
        </w:rPr>
        <w:t>与其他</w:t>
      </w:r>
      <w:r w:rsidRPr="003B5541">
        <w:rPr>
          <w:rFonts w:ascii="楷体" w:eastAsia="楷体" w:hAnsi="楷体" w:cs="宋体"/>
          <w:color w:val="000000" w:themeColor="text1"/>
          <w:sz w:val="24"/>
        </w:rPr>
        <w:t>投标人的</w:t>
      </w:r>
      <w:r w:rsidRPr="003B5541">
        <w:rPr>
          <w:rFonts w:ascii="楷体" w:eastAsia="楷体" w:hAnsi="楷体" w:cs="宋体" w:hint="eastAsia"/>
          <w:color w:val="000000" w:themeColor="text1"/>
          <w:sz w:val="24"/>
        </w:rPr>
        <w:t>关联关系</w:t>
      </w:r>
      <w:r w:rsidRPr="003B5541">
        <w:rPr>
          <w:rFonts w:ascii="楷体" w:eastAsia="楷体" w:hAnsi="楷体" w:cs="宋体"/>
          <w:color w:val="000000" w:themeColor="text1"/>
          <w:sz w:val="24"/>
        </w:rPr>
        <w:t>情况</w:t>
      </w:r>
      <w:r w:rsidRPr="003B5541">
        <w:rPr>
          <w:rFonts w:ascii="楷体" w:eastAsia="楷体" w:hAnsi="楷体" w:cs="宋体" w:hint="eastAsia"/>
          <w:color w:val="000000" w:themeColor="text1"/>
          <w:sz w:val="24"/>
        </w:rPr>
        <w:t>，</w:t>
      </w:r>
      <w:r w:rsidRPr="003B5541">
        <w:rPr>
          <w:rFonts w:ascii="楷体" w:eastAsia="楷体" w:hAnsi="楷体" w:cs="宋体"/>
          <w:color w:val="000000" w:themeColor="text1"/>
          <w:sz w:val="24"/>
        </w:rPr>
        <w:t>如果</w:t>
      </w:r>
      <w:r w:rsidRPr="003B5541">
        <w:rPr>
          <w:rFonts w:ascii="楷体" w:eastAsia="楷体" w:hAnsi="楷体" w:cs="宋体" w:hint="eastAsia"/>
          <w:color w:val="000000" w:themeColor="text1"/>
          <w:sz w:val="24"/>
        </w:rPr>
        <w:t>未进行</w:t>
      </w:r>
      <w:r w:rsidRPr="003B5541">
        <w:rPr>
          <w:rFonts w:ascii="楷体" w:eastAsia="楷体" w:hAnsi="楷体" w:cs="宋体"/>
          <w:color w:val="000000" w:themeColor="text1"/>
          <w:sz w:val="24"/>
        </w:rPr>
        <w:t>明确提示说明，</w:t>
      </w:r>
      <w:r w:rsidRPr="003B5541">
        <w:rPr>
          <w:rFonts w:ascii="楷体" w:eastAsia="楷体" w:hAnsi="楷体" w:cs="宋体" w:hint="eastAsia"/>
          <w:color w:val="000000" w:themeColor="text1"/>
          <w:sz w:val="24"/>
        </w:rPr>
        <w:t>一经发现</w:t>
      </w:r>
      <w:r w:rsidRPr="003B5541">
        <w:rPr>
          <w:rFonts w:ascii="楷体" w:eastAsia="楷体" w:hAnsi="楷体" w:cs="宋体"/>
          <w:color w:val="000000" w:themeColor="text1"/>
          <w:sz w:val="24"/>
        </w:rPr>
        <w:t>视为围标，招标人</w:t>
      </w:r>
      <w:r w:rsidRPr="003B5541">
        <w:rPr>
          <w:rFonts w:ascii="楷体" w:eastAsia="楷体" w:hAnsi="楷体" w:cs="宋体" w:hint="eastAsia"/>
          <w:color w:val="000000" w:themeColor="text1"/>
          <w:sz w:val="24"/>
        </w:rPr>
        <w:t>有权</w:t>
      </w:r>
      <w:r w:rsidRPr="003B5541">
        <w:rPr>
          <w:rFonts w:ascii="楷体" w:eastAsia="楷体" w:hAnsi="楷体" w:cs="宋体"/>
          <w:color w:val="000000" w:themeColor="text1"/>
          <w:sz w:val="24"/>
        </w:rPr>
        <w:t>将其废标，如果已经签订合同，招标人有</w:t>
      </w:r>
      <w:r w:rsidRPr="003B5541">
        <w:rPr>
          <w:rFonts w:ascii="楷体" w:eastAsia="楷体" w:hAnsi="楷体" w:cs="宋体" w:hint="eastAsia"/>
          <w:color w:val="000000" w:themeColor="text1"/>
          <w:sz w:val="24"/>
        </w:rPr>
        <w:t>权解除</w:t>
      </w:r>
      <w:r w:rsidRPr="003B5541">
        <w:rPr>
          <w:rFonts w:ascii="楷体" w:eastAsia="楷体" w:hAnsi="楷体" w:cs="宋体"/>
          <w:color w:val="000000" w:themeColor="text1"/>
          <w:sz w:val="24"/>
        </w:rPr>
        <w:t>合同且不承担违约责任。因</w:t>
      </w:r>
      <w:r w:rsidRPr="003B5541">
        <w:rPr>
          <w:rFonts w:ascii="楷体" w:eastAsia="楷体" w:hAnsi="楷体" w:cs="宋体" w:hint="eastAsia"/>
          <w:color w:val="000000" w:themeColor="text1"/>
          <w:sz w:val="24"/>
        </w:rPr>
        <w:t>投标人</w:t>
      </w:r>
      <w:r w:rsidRPr="003B5541">
        <w:rPr>
          <w:rFonts w:ascii="楷体" w:eastAsia="楷体" w:hAnsi="楷体" w:cs="宋体"/>
          <w:color w:val="000000" w:themeColor="text1"/>
          <w:sz w:val="24"/>
        </w:rPr>
        <w:t>围标</w:t>
      </w:r>
      <w:r w:rsidRPr="003B5541">
        <w:rPr>
          <w:rFonts w:ascii="楷体" w:eastAsia="楷体" w:hAnsi="楷体" w:cs="宋体" w:hint="eastAsia"/>
          <w:color w:val="000000" w:themeColor="text1"/>
          <w:sz w:val="24"/>
        </w:rPr>
        <w:t>给</w:t>
      </w:r>
      <w:r w:rsidRPr="003B5541">
        <w:rPr>
          <w:rFonts w:ascii="楷体" w:eastAsia="楷体" w:hAnsi="楷体" w:cs="宋体"/>
          <w:color w:val="000000" w:themeColor="text1"/>
          <w:sz w:val="24"/>
        </w:rPr>
        <w:t>招标人造成的</w:t>
      </w:r>
      <w:r w:rsidRPr="003B5541">
        <w:rPr>
          <w:rFonts w:ascii="楷体" w:eastAsia="楷体" w:hAnsi="楷体" w:cs="宋体" w:hint="eastAsia"/>
          <w:color w:val="000000" w:themeColor="text1"/>
          <w:sz w:val="24"/>
        </w:rPr>
        <w:t>损害，</w:t>
      </w:r>
      <w:r w:rsidRPr="003B5541">
        <w:rPr>
          <w:rFonts w:ascii="楷体" w:eastAsia="楷体" w:hAnsi="楷体" w:cs="宋体"/>
          <w:color w:val="000000" w:themeColor="text1"/>
          <w:sz w:val="24"/>
        </w:rPr>
        <w:t>招标人有权要求</w:t>
      </w:r>
      <w:r w:rsidRPr="003B5541">
        <w:rPr>
          <w:rFonts w:ascii="楷体" w:eastAsia="楷体" w:hAnsi="楷体" w:cs="宋体" w:hint="eastAsia"/>
          <w:color w:val="000000" w:themeColor="text1"/>
          <w:sz w:val="24"/>
        </w:rPr>
        <w:t>获得</w:t>
      </w:r>
      <w:r w:rsidRPr="003B5541">
        <w:rPr>
          <w:rFonts w:ascii="楷体" w:eastAsia="楷体" w:hAnsi="楷体" w:cs="宋体"/>
          <w:color w:val="000000" w:themeColor="text1"/>
          <w:sz w:val="24"/>
        </w:rPr>
        <w:t>赔偿</w:t>
      </w:r>
      <w:r w:rsidRPr="003B5541">
        <w:rPr>
          <w:rFonts w:ascii="楷体" w:eastAsia="楷体" w:hAnsi="楷体" w:cs="宋体" w:hint="eastAsia"/>
          <w:color w:val="000000" w:themeColor="text1"/>
          <w:sz w:val="24"/>
        </w:rPr>
        <w:t>。</w:t>
      </w:r>
    </w:p>
    <w:p w14:paraId="2A57E42E" w14:textId="77777777" w:rsidR="00582248" w:rsidRPr="003B5541" w:rsidRDefault="00FC3085">
      <w:pPr>
        <w:pStyle w:val="msolistparagraph0"/>
        <w:widowControl/>
        <w:numPr>
          <w:ilvl w:val="0"/>
          <w:numId w:val="5"/>
        </w:numPr>
        <w:spacing w:line="360" w:lineRule="auto"/>
        <w:ind w:firstLineChars="0"/>
        <w:rPr>
          <w:rFonts w:ascii="楷体" w:eastAsia="楷体" w:hAnsi="楷体" w:cs="宋体"/>
          <w:color w:val="000000" w:themeColor="text1"/>
          <w:sz w:val="24"/>
        </w:rPr>
      </w:pPr>
      <w:r w:rsidRPr="003B5541">
        <w:rPr>
          <w:rFonts w:ascii="楷体" w:eastAsia="楷体" w:hAnsi="楷体" w:cs="宋体" w:hint="eastAsia"/>
          <w:color w:val="000000" w:themeColor="text1"/>
          <w:sz w:val="24"/>
        </w:rPr>
        <w:t>投标人</w:t>
      </w:r>
      <w:r w:rsidRPr="003B5541">
        <w:rPr>
          <w:rFonts w:ascii="楷体" w:eastAsia="楷体" w:hAnsi="楷体" w:cs="宋体" w:hint="eastAsia"/>
          <w:bCs/>
          <w:color w:val="000000" w:themeColor="text1"/>
          <w:sz w:val="24"/>
        </w:rPr>
        <w:t>应具有圆满地履行合同的能力，包括财务能力和资金实力、质量保证能力和其他相关</w:t>
      </w:r>
      <w:r w:rsidRPr="003B5541">
        <w:rPr>
          <w:rFonts w:ascii="楷体" w:eastAsia="楷体" w:hAnsi="楷体" w:cs="宋体" w:hint="eastAsia"/>
          <w:color w:val="000000" w:themeColor="text1"/>
          <w:sz w:val="24"/>
        </w:rPr>
        <w:t>的配套服务能力；</w:t>
      </w:r>
    </w:p>
    <w:p w14:paraId="08D973AF" w14:textId="77777777" w:rsidR="00582248" w:rsidRPr="003B5541" w:rsidRDefault="00FC3085">
      <w:pPr>
        <w:pStyle w:val="msolistparagraph0"/>
        <w:widowControl/>
        <w:numPr>
          <w:ilvl w:val="0"/>
          <w:numId w:val="5"/>
        </w:numPr>
        <w:spacing w:line="360" w:lineRule="auto"/>
        <w:ind w:firstLineChars="0"/>
        <w:jc w:val="left"/>
        <w:rPr>
          <w:rFonts w:ascii="楷体" w:eastAsia="楷体" w:hAnsi="楷体" w:cs="宋体"/>
          <w:color w:val="000000" w:themeColor="text1"/>
          <w:sz w:val="24"/>
        </w:rPr>
      </w:pPr>
      <w:r w:rsidRPr="003B5541">
        <w:rPr>
          <w:rFonts w:ascii="楷体" w:eastAsia="楷体" w:hAnsi="楷体" w:cs="宋体" w:hint="eastAsia"/>
          <w:color w:val="000000" w:themeColor="text1"/>
          <w:sz w:val="24"/>
        </w:rPr>
        <w:t>具有良好的银行资信和商业信誉，没有处于被责令停业、财产被接管、冻结、破产状态。目前和过去3年内无因自身原因引起的合同中止、纠纷、争议、仲裁和起诉记录，并明确对证明的真实性承担法律责任；</w:t>
      </w:r>
    </w:p>
    <w:p w14:paraId="1937B22E" w14:textId="77777777" w:rsidR="00582248" w:rsidRPr="003B5541" w:rsidRDefault="00FC3085">
      <w:pPr>
        <w:pStyle w:val="msolistparagraph0"/>
        <w:widowControl/>
        <w:numPr>
          <w:ilvl w:val="0"/>
          <w:numId w:val="5"/>
        </w:numPr>
        <w:spacing w:line="360" w:lineRule="auto"/>
        <w:ind w:firstLineChars="0"/>
        <w:rPr>
          <w:rFonts w:ascii="楷体" w:eastAsia="楷体" w:hAnsi="楷体" w:cs="宋体"/>
          <w:color w:val="000000" w:themeColor="text1"/>
          <w:sz w:val="24"/>
        </w:rPr>
      </w:pPr>
      <w:r w:rsidRPr="003B5541">
        <w:rPr>
          <w:rFonts w:ascii="楷体" w:eastAsia="楷体" w:hAnsi="楷体" w:cs="宋体"/>
          <w:color w:val="000000" w:themeColor="text1"/>
          <w:sz w:val="24"/>
        </w:rPr>
        <w:t>允许</w:t>
      </w:r>
      <w:r w:rsidRPr="003B5541">
        <w:rPr>
          <w:rFonts w:ascii="楷体" w:eastAsia="楷体" w:hAnsi="楷体" w:cs="宋体" w:hint="eastAsia"/>
          <w:color w:val="000000" w:themeColor="text1"/>
          <w:sz w:val="24"/>
        </w:rPr>
        <w:t>招标</w:t>
      </w:r>
      <w:r w:rsidRPr="003B5541">
        <w:rPr>
          <w:rFonts w:ascii="楷体" w:eastAsia="楷体" w:hAnsi="楷体" w:cs="宋体"/>
          <w:color w:val="000000" w:themeColor="text1"/>
          <w:sz w:val="24"/>
        </w:rPr>
        <w:t>人对于贵公司前</w:t>
      </w:r>
      <w:r w:rsidR="00F63DF3" w:rsidRPr="003B5541">
        <w:rPr>
          <w:rFonts w:ascii="楷体" w:eastAsia="楷体" w:hAnsi="楷体" w:cs="宋体"/>
          <w:color w:val="000000" w:themeColor="text1"/>
          <w:sz w:val="24"/>
        </w:rPr>
        <w:t>5</w:t>
      </w:r>
      <w:r w:rsidRPr="003B5541">
        <w:rPr>
          <w:rFonts w:ascii="楷体" w:eastAsia="楷体" w:hAnsi="楷体" w:cs="宋体"/>
          <w:color w:val="000000" w:themeColor="text1"/>
          <w:sz w:val="24"/>
        </w:rPr>
        <w:t>名客户进行非价格咨询的询问，以验证贵公司服务质量和服务</w:t>
      </w:r>
      <w:r w:rsidRPr="003B5541">
        <w:rPr>
          <w:rFonts w:ascii="楷体" w:eastAsia="楷体" w:hAnsi="楷体" w:cs="宋体" w:hint="eastAsia"/>
          <w:color w:val="000000" w:themeColor="text1"/>
          <w:sz w:val="24"/>
        </w:rPr>
        <w:t>。</w:t>
      </w:r>
    </w:p>
    <w:p w14:paraId="08BB4BA2" w14:textId="77777777" w:rsidR="00582248" w:rsidRPr="003B5541" w:rsidRDefault="00FC3085">
      <w:pPr>
        <w:pStyle w:val="20"/>
        <w:rPr>
          <w:rFonts w:ascii="楷体" w:eastAsia="楷体" w:hAnsi="楷体"/>
          <w:color w:val="000000" w:themeColor="text1"/>
          <w:szCs w:val="24"/>
        </w:rPr>
      </w:pPr>
      <w:bookmarkStart w:id="44" w:name="_Toc46504470"/>
      <w:r w:rsidRPr="003B5541">
        <w:rPr>
          <w:rFonts w:ascii="楷体" w:eastAsia="楷体" w:hAnsi="楷体"/>
          <w:color w:val="000000" w:themeColor="text1"/>
          <w:szCs w:val="24"/>
          <w:lang w:bidi="ar"/>
        </w:rPr>
        <w:lastRenderedPageBreak/>
        <w:t>8</w:t>
      </w:r>
      <w:r w:rsidRPr="003B5541">
        <w:rPr>
          <w:rFonts w:ascii="楷体" w:eastAsia="楷体" w:hAnsi="楷体" w:hint="eastAsia"/>
          <w:color w:val="000000" w:themeColor="text1"/>
          <w:szCs w:val="24"/>
          <w:lang w:bidi="ar"/>
        </w:rPr>
        <w:t>、投标</w:t>
      </w:r>
      <w:r w:rsidRPr="003B5541">
        <w:rPr>
          <w:rFonts w:ascii="楷体" w:eastAsia="楷体" w:hAnsi="楷体"/>
          <w:color w:val="000000" w:themeColor="text1"/>
          <w:szCs w:val="24"/>
          <w:lang w:bidi="ar"/>
        </w:rPr>
        <w:t>文件的</w:t>
      </w:r>
      <w:r w:rsidRPr="003B5541">
        <w:rPr>
          <w:rFonts w:ascii="楷体" w:eastAsia="楷体" w:hAnsi="楷体" w:hint="eastAsia"/>
          <w:color w:val="000000" w:themeColor="text1"/>
          <w:szCs w:val="24"/>
          <w:lang w:bidi="ar"/>
        </w:rPr>
        <w:t>编制</w:t>
      </w:r>
      <w:bookmarkEnd w:id="44"/>
    </w:p>
    <w:p w14:paraId="14512CD1" w14:textId="77777777" w:rsidR="00582248" w:rsidRPr="003B5541" w:rsidRDefault="00FC3085">
      <w:pPr>
        <w:tabs>
          <w:tab w:val="left" w:pos="624"/>
        </w:tabs>
        <w:spacing w:line="360" w:lineRule="auto"/>
        <w:ind w:firstLineChars="200" w:firstLine="480"/>
        <w:rPr>
          <w:rFonts w:ascii="楷体" w:eastAsia="楷体" w:hAnsi="楷体" w:cs="宋体"/>
          <w:color w:val="000000" w:themeColor="text1"/>
          <w:sz w:val="24"/>
          <w:szCs w:val="24"/>
        </w:rPr>
      </w:pPr>
      <w:r w:rsidRPr="003B5541">
        <w:rPr>
          <w:rFonts w:ascii="楷体" w:eastAsia="楷体" w:hAnsi="楷体" w:cs="宋体"/>
          <w:color w:val="000000" w:themeColor="text1"/>
          <w:sz w:val="24"/>
          <w:szCs w:val="24"/>
          <w:lang w:bidi="ar"/>
        </w:rPr>
        <w:t>8</w:t>
      </w:r>
      <w:r w:rsidRPr="003B5541">
        <w:rPr>
          <w:rFonts w:ascii="楷体" w:eastAsia="楷体" w:hAnsi="楷体" w:cs="宋体" w:hint="eastAsia"/>
          <w:color w:val="000000" w:themeColor="text1"/>
          <w:sz w:val="24"/>
          <w:szCs w:val="24"/>
          <w:lang w:bidi="ar"/>
        </w:rPr>
        <w:t>.1 投标人应认真阅读招标文件的所有内容，按招标文件的要求提供投标文件，并保证所提供的全部资料的真实性，以使其投标对招标文件做出实质性响应，否则，招标人有权拒绝或对其投标予以废标处理。</w:t>
      </w:r>
    </w:p>
    <w:p w14:paraId="093112CA" w14:textId="77777777" w:rsidR="00582248" w:rsidRPr="003B5541" w:rsidRDefault="00FC3085">
      <w:pPr>
        <w:tabs>
          <w:tab w:val="left" w:pos="624"/>
        </w:tabs>
        <w:spacing w:line="360" w:lineRule="auto"/>
        <w:ind w:firstLineChars="200" w:firstLine="480"/>
        <w:rPr>
          <w:rFonts w:ascii="楷体" w:eastAsia="楷体" w:hAnsi="楷体" w:cs="宋体"/>
          <w:color w:val="000000" w:themeColor="text1"/>
          <w:sz w:val="24"/>
          <w:szCs w:val="24"/>
        </w:rPr>
      </w:pPr>
      <w:r w:rsidRPr="003B5541">
        <w:rPr>
          <w:rFonts w:ascii="楷体" w:eastAsia="楷体" w:hAnsi="楷体" w:cs="宋体"/>
          <w:color w:val="000000" w:themeColor="text1"/>
          <w:sz w:val="24"/>
          <w:szCs w:val="24"/>
          <w:lang w:bidi="ar"/>
        </w:rPr>
        <w:t>8</w:t>
      </w:r>
      <w:r w:rsidRPr="003B5541">
        <w:rPr>
          <w:rFonts w:ascii="楷体" w:eastAsia="楷体" w:hAnsi="楷体" w:cs="宋体" w:hint="eastAsia"/>
          <w:color w:val="000000" w:themeColor="text1"/>
          <w:sz w:val="24"/>
          <w:szCs w:val="24"/>
          <w:lang w:bidi="ar"/>
        </w:rPr>
        <w:t>.2投标人提交的投标文件以及投标人与招标机构就有关投标的所有来往函电均应以中文书写，且以之为准。</w:t>
      </w:r>
    </w:p>
    <w:p w14:paraId="3AAA8016" w14:textId="77777777" w:rsidR="00582248" w:rsidRPr="003B5541" w:rsidRDefault="00FC3085">
      <w:pPr>
        <w:tabs>
          <w:tab w:val="left" w:pos="624"/>
        </w:tabs>
        <w:spacing w:line="360" w:lineRule="auto"/>
        <w:ind w:firstLineChars="200" w:firstLine="480"/>
        <w:rPr>
          <w:rFonts w:ascii="楷体" w:eastAsia="楷体" w:hAnsi="楷体" w:cs="宋体"/>
          <w:color w:val="000000" w:themeColor="text1"/>
          <w:sz w:val="24"/>
          <w:szCs w:val="24"/>
        </w:rPr>
      </w:pPr>
      <w:r w:rsidRPr="003B5541">
        <w:rPr>
          <w:rFonts w:ascii="楷体" w:eastAsia="楷体" w:hAnsi="楷体" w:cs="宋体"/>
          <w:color w:val="000000" w:themeColor="text1"/>
          <w:sz w:val="24"/>
          <w:szCs w:val="24"/>
          <w:lang w:bidi="ar"/>
        </w:rPr>
        <w:t>8.3</w:t>
      </w:r>
      <w:r w:rsidRPr="003B5541">
        <w:rPr>
          <w:rFonts w:ascii="楷体" w:eastAsia="楷体" w:hAnsi="楷体" w:cs="宋体" w:hint="eastAsia"/>
          <w:color w:val="000000" w:themeColor="text1"/>
          <w:sz w:val="24"/>
          <w:szCs w:val="24"/>
        </w:rPr>
        <w:t>投标文件应填写完整，准确无误，需授权人签署并加盖公司公章，以保证投标文件的有效性。</w:t>
      </w:r>
    </w:p>
    <w:p w14:paraId="3A00A861" w14:textId="77777777" w:rsidR="00582248" w:rsidRPr="003B5541" w:rsidRDefault="00FC3085">
      <w:pPr>
        <w:tabs>
          <w:tab w:val="left" w:pos="624"/>
        </w:tabs>
        <w:spacing w:line="360" w:lineRule="auto"/>
        <w:ind w:firstLineChars="200" w:firstLine="480"/>
        <w:rPr>
          <w:rFonts w:ascii="楷体" w:eastAsia="楷体" w:hAnsi="楷体" w:cs="宋体"/>
          <w:color w:val="000000" w:themeColor="text1"/>
          <w:sz w:val="24"/>
          <w:szCs w:val="24"/>
          <w:lang w:bidi="ar"/>
        </w:rPr>
      </w:pPr>
      <w:r w:rsidRPr="003B5541">
        <w:rPr>
          <w:rFonts w:ascii="楷体" w:eastAsia="楷体" w:hAnsi="楷体" w:cs="宋体"/>
          <w:color w:val="000000" w:themeColor="text1"/>
          <w:sz w:val="24"/>
          <w:szCs w:val="24"/>
          <w:lang w:bidi="ar"/>
        </w:rPr>
        <w:t>8.4</w:t>
      </w:r>
      <w:r w:rsidRPr="003B5541">
        <w:rPr>
          <w:rFonts w:ascii="楷体" w:eastAsia="楷体" w:hAnsi="楷体" w:cs="宋体" w:hint="eastAsia"/>
          <w:color w:val="000000" w:themeColor="text1"/>
          <w:sz w:val="24"/>
          <w:szCs w:val="24"/>
          <w:lang w:bidi="ar"/>
        </w:rPr>
        <w:t>所提供的项目方案和资料必须能反映投标人在标书中建议的指标，否则将视为不响应。</w:t>
      </w:r>
    </w:p>
    <w:p w14:paraId="464869A7" w14:textId="77777777" w:rsidR="00582248" w:rsidRPr="003B5541" w:rsidRDefault="00FC3085">
      <w:pPr>
        <w:pStyle w:val="20"/>
        <w:rPr>
          <w:rFonts w:ascii="楷体" w:eastAsia="楷体" w:hAnsi="楷体"/>
          <w:color w:val="000000" w:themeColor="text1"/>
          <w:szCs w:val="24"/>
        </w:rPr>
      </w:pPr>
      <w:bookmarkStart w:id="45" w:name="_Toc46504471"/>
      <w:r w:rsidRPr="003B5541">
        <w:rPr>
          <w:rFonts w:ascii="楷体" w:eastAsia="楷体" w:hAnsi="楷体"/>
          <w:color w:val="000000" w:themeColor="text1"/>
          <w:szCs w:val="24"/>
          <w:lang w:bidi="ar"/>
        </w:rPr>
        <w:t>9</w:t>
      </w:r>
      <w:r w:rsidRPr="003B5541">
        <w:rPr>
          <w:rFonts w:ascii="楷体" w:eastAsia="楷体" w:hAnsi="楷体" w:hint="eastAsia"/>
          <w:color w:val="000000" w:themeColor="text1"/>
          <w:szCs w:val="24"/>
          <w:lang w:bidi="ar"/>
        </w:rPr>
        <w:t>、</w:t>
      </w:r>
      <w:r w:rsidRPr="003B5541">
        <w:rPr>
          <w:rFonts w:ascii="楷体" w:eastAsia="楷体" w:hAnsi="楷体" w:hint="eastAsia"/>
          <w:color w:val="000000" w:themeColor="text1"/>
          <w:szCs w:val="24"/>
        </w:rPr>
        <w:t>点对点应答要求</w:t>
      </w:r>
      <w:bookmarkEnd w:id="45"/>
    </w:p>
    <w:p w14:paraId="630A1265" w14:textId="77777777" w:rsidR="00582248" w:rsidRPr="003B5541" w:rsidRDefault="00FC3085">
      <w:pPr>
        <w:spacing w:line="360" w:lineRule="auto"/>
        <w:ind w:firstLineChars="200" w:firstLine="480"/>
        <w:rPr>
          <w:rFonts w:ascii="楷体" w:eastAsia="楷体" w:hAnsi="楷体" w:cs="宋体"/>
          <w:color w:val="000000" w:themeColor="text1"/>
          <w:sz w:val="24"/>
          <w:szCs w:val="24"/>
        </w:rPr>
      </w:pPr>
      <w:r w:rsidRPr="003B5541">
        <w:rPr>
          <w:rFonts w:ascii="楷体" w:eastAsia="楷体" w:hAnsi="楷体" w:cs="宋体" w:hint="eastAsia"/>
          <w:color w:val="000000" w:themeColor="text1"/>
          <w:sz w:val="24"/>
          <w:szCs w:val="24"/>
        </w:rPr>
        <w:t>投标人须对本招标文件所提出各项要求进行逐条逐项答复、说明和解释。对实现或满足程度明确作出“满足”、“部分满足”、“不满足”等应答，然后作出具体、详细的说明。满足、部分满足、不满足的定义分别如下：</w:t>
      </w:r>
    </w:p>
    <w:p w14:paraId="147087A8" w14:textId="77777777" w:rsidR="00582248" w:rsidRPr="003B5541" w:rsidRDefault="00FC3085">
      <w:pPr>
        <w:spacing w:line="360" w:lineRule="auto"/>
        <w:ind w:firstLineChars="200" w:firstLine="480"/>
        <w:rPr>
          <w:rFonts w:ascii="楷体" w:eastAsia="楷体" w:hAnsi="楷体" w:cs="宋体"/>
          <w:color w:val="000000" w:themeColor="text1"/>
          <w:sz w:val="24"/>
          <w:szCs w:val="24"/>
        </w:rPr>
      </w:pPr>
      <w:r w:rsidRPr="003B5541">
        <w:rPr>
          <w:rFonts w:ascii="楷体" w:eastAsia="楷体" w:hAnsi="楷体" w:cs="宋体" w:hint="eastAsia"/>
          <w:color w:val="000000" w:themeColor="text1"/>
          <w:sz w:val="24"/>
          <w:szCs w:val="24"/>
        </w:rPr>
        <w:t>（</w:t>
      </w:r>
      <w:r w:rsidRPr="003B5541">
        <w:rPr>
          <w:rFonts w:ascii="楷体" w:eastAsia="楷体" w:hAnsi="楷体" w:cs="宋体"/>
          <w:color w:val="000000" w:themeColor="text1"/>
          <w:sz w:val="24"/>
          <w:szCs w:val="24"/>
        </w:rPr>
        <w:t>1</w:t>
      </w:r>
      <w:r w:rsidRPr="003B5541">
        <w:rPr>
          <w:rFonts w:ascii="楷体" w:eastAsia="楷体" w:hAnsi="楷体" w:cs="宋体" w:hint="eastAsia"/>
          <w:color w:val="000000" w:themeColor="text1"/>
          <w:sz w:val="24"/>
          <w:szCs w:val="24"/>
        </w:rPr>
        <w:t>）满足：全面理解招标人要求并在技术上完全实现其要求，同时投标人在提供的服务、资源和报价中已包含实现该要求的全部费用，同时保证在合作中实现。</w:t>
      </w:r>
    </w:p>
    <w:p w14:paraId="3C10FF24" w14:textId="77777777" w:rsidR="00582248" w:rsidRPr="003B5541" w:rsidRDefault="00FC3085">
      <w:pPr>
        <w:spacing w:line="360" w:lineRule="auto"/>
        <w:ind w:firstLineChars="200" w:firstLine="480"/>
        <w:rPr>
          <w:rFonts w:ascii="楷体" w:eastAsia="楷体" w:hAnsi="楷体" w:cs="宋体"/>
          <w:color w:val="000000" w:themeColor="text1"/>
          <w:sz w:val="24"/>
          <w:szCs w:val="24"/>
        </w:rPr>
      </w:pPr>
      <w:r w:rsidRPr="003B5541">
        <w:rPr>
          <w:rFonts w:ascii="楷体" w:eastAsia="楷体" w:hAnsi="楷体" w:cs="宋体" w:hint="eastAsia"/>
          <w:color w:val="000000" w:themeColor="text1"/>
          <w:sz w:val="24"/>
          <w:szCs w:val="24"/>
        </w:rPr>
        <w:t>（2）部分满足：理解招标人要求，但是只能实现其部分要求或不能完全实现相关要求，同时投标人提供的服务、资源和报价中已包含实现其中所满足部分的全部费用。</w:t>
      </w:r>
    </w:p>
    <w:p w14:paraId="7318CA03" w14:textId="77777777" w:rsidR="00582248" w:rsidRPr="003B5541" w:rsidRDefault="00FC3085">
      <w:pPr>
        <w:spacing w:line="360" w:lineRule="auto"/>
        <w:ind w:firstLineChars="200" w:firstLine="480"/>
        <w:rPr>
          <w:rFonts w:ascii="楷体" w:eastAsia="楷体" w:hAnsi="楷体" w:cs="宋体"/>
          <w:color w:val="000000" w:themeColor="text1"/>
          <w:sz w:val="24"/>
          <w:szCs w:val="24"/>
        </w:rPr>
      </w:pPr>
      <w:r w:rsidRPr="003B5541">
        <w:rPr>
          <w:rFonts w:ascii="楷体" w:eastAsia="楷体" w:hAnsi="楷体" w:cs="宋体" w:hint="eastAsia"/>
          <w:color w:val="000000" w:themeColor="text1"/>
          <w:sz w:val="24"/>
          <w:szCs w:val="24"/>
        </w:rPr>
        <w:t>（3）不满足：不理解招标人要求或者无法实现招标人的要求。</w:t>
      </w:r>
    </w:p>
    <w:p w14:paraId="190ACF4D" w14:textId="77777777" w:rsidR="00582248" w:rsidRPr="003B5541" w:rsidRDefault="00FC3085">
      <w:pPr>
        <w:tabs>
          <w:tab w:val="left" w:pos="624"/>
        </w:tabs>
        <w:spacing w:line="360" w:lineRule="auto"/>
        <w:ind w:firstLineChars="200" w:firstLine="480"/>
        <w:rPr>
          <w:rFonts w:ascii="楷体" w:eastAsia="楷体" w:hAnsi="楷体" w:cs="宋体"/>
          <w:color w:val="000000" w:themeColor="text1"/>
          <w:sz w:val="24"/>
          <w:szCs w:val="24"/>
        </w:rPr>
      </w:pPr>
      <w:r w:rsidRPr="003B5541">
        <w:rPr>
          <w:rFonts w:ascii="楷体" w:eastAsia="楷体" w:hAnsi="楷体" w:cs="宋体" w:hint="eastAsia"/>
          <w:color w:val="000000" w:themeColor="text1"/>
          <w:sz w:val="24"/>
          <w:szCs w:val="24"/>
        </w:rPr>
        <w:t>对于应答为“部分满足”和“不满足”的部分，投标人必须详细说明在“部分满足”中，哪些是满足的、哪些是不满足的，同时说明对于“不满足”部分有无解决方案和计划以及相应解决并完成的具体时间进度安排。</w:t>
      </w:r>
    </w:p>
    <w:p w14:paraId="4EBF7A57" w14:textId="77777777" w:rsidR="00582248" w:rsidRPr="003B5541" w:rsidRDefault="00FC3085">
      <w:pPr>
        <w:pStyle w:val="20"/>
        <w:rPr>
          <w:rFonts w:ascii="楷体" w:eastAsia="楷体" w:hAnsi="楷体"/>
          <w:color w:val="000000" w:themeColor="text1"/>
          <w:szCs w:val="24"/>
        </w:rPr>
      </w:pPr>
      <w:bookmarkStart w:id="46" w:name="_Toc46504472"/>
      <w:r w:rsidRPr="003B5541">
        <w:rPr>
          <w:rFonts w:ascii="楷体" w:eastAsia="楷体" w:hAnsi="楷体"/>
          <w:color w:val="000000" w:themeColor="text1"/>
          <w:szCs w:val="24"/>
          <w:lang w:bidi="ar"/>
        </w:rPr>
        <w:t>10</w:t>
      </w:r>
      <w:r w:rsidRPr="003B5541">
        <w:rPr>
          <w:rFonts w:ascii="楷体" w:eastAsia="楷体" w:hAnsi="楷体" w:hint="eastAsia"/>
          <w:color w:val="000000" w:themeColor="text1"/>
          <w:szCs w:val="24"/>
          <w:lang w:bidi="ar"/>
        </w:rPr>
        <w:t>、投标文件的构成</w:t>
      </w:r>
      <w:bookmarkEnd w:id="46"/>
    </w:p>
    <w:p w14:paraId="22C52C61" w14:textId="77777777" w:rsidR="00582248" w:rsidRPr="003B5541" w:rsidRDefault="00FC3085">
      <w:pPr>
        <w:widowControl/>
        <w:tabs>
          <w:tab w:val="left" w:pos="794"/>
          <w:tab w:val="left" w:pos="2820"/>
        </w:tabs>
        <w:spacing w:line="360" w:lineRule="auto"/>
        <w:ind w:firstLineChars="200" w:firstLine="480"/>
        <w:rPr>
          <w:rFonts w:ascii="楷体" w:eastAsia="楷体" w:hAnsi="楷体" w:cs="宋体"/>
          <w:color w:val="000000" w:themeColor="text1"/>
          <w:sz w:val="24"/>
          <w:szCs w:val="24"/>
        </w:rPr>
      </w:pPr>
      <w:bookmarkStart w:id="47" w:name="_Toc195670628"/>
      <w:bookmarkStart w:id="48" w:name="_Toc510631431"/>
      <w:bookmarkStart w:id="49" w:name="_Toc510631218"/>
      <w:r w:rsidRPr="003B5541">
        <w:rPr>
          <w:rFonts w:ascii="楷体" w:eastAsia="楷体" w:hAnsi="楷体" w:cs="宋体" w:hint="eastAsia"/>
          <w:color w:val="000000" w:themeColor="text1"/>
          <w:sz w:val="24"/>
          <w:szCs w:val="24"/>
        </w:rPr>
        <w:t>投标文件包括</w:t>
      </w:r>
      <w:r w:rsidRPr="003B5541">
        <w:rPr>
          <w:rFonts w:ascii="楷体" w:eastAsia="楷体" w:hAnsi="楷体" w:cs="宋体"/>
          <w:color w:val="000000" w:themeColor="text1"/>
          <w:sz w:val="24"/>
          <w:szCs w:val="24"/>
        </w:rPr>
        <w:t>商务应答</w:t>
      </w:r>
      <w:r w:rsidRPr="003B5541">
        <w:rPr>
          <w:rFonts w:ascii="楷体" w:eastAsia="楷体" w:hAnsi="楷体" w:cs="宋体" w:hint="eastAsia"/>
          <w:color w:val="000000" w:themeColor="text1"/>
          <w:sz w:val="24"/>
          <w:szCs w:val="24"/>
        </w:rPr>
        <w:t>书</w:t>
      </w:r>
      <w:r w:rsidRPr="003B5541">
        <w:rPr>
          <w:rFonts w:ascii="楷体" w:eastAsia="楷体" w:hAnsi="楷体" w:cs="宋体"/>
          <w:color w:val="000000" w:themeColor="text1"/>
          <w:sz w:val="24"/>
          <w:szCs w:val="24"/>
        </w:rPr>
        <w:t>、技术</w:t>
      </w:r>
      <w:r w:rsidRPr="003B5541">
        <w:rPr>
          <w:rFonts w:ascii="楷体" w:eastAsia="楷体" w:hAnsi="楷体" w:cs="宋体" w:hint="eastAsia"/>
          <w:color w:val="000000" w:themeColor="text1"/>
          <w:sz w:val="24"/>
          <w:szCs w:val="24"/>
        </w:rPr>
        <w:t>应答</w:t>
      </w:r>
      <w:r w:rsidRPr="003B5541">
        <w:rPr>
          <w:rFonts w:ascii="楷体" w:eastAsia="楷体" w:hAnsi="楷体" w:cs="宋体"/>
          <w:color w:val="000000" w:themeColor="text1"/>
          <w:sz w:val="24"/>
          <w:szCs w:val="24"/>
        </w:rPr>
        <w:t>书</w:t>
      </w:r>
      <w:r w:rsidRPr="003B5541">
        <w:rPr>
          <w:rFonts w:ascii="楷体" w:eastAsia="楷体" w:hAnsi="楷体" w:cs="宋体" w:hint="eastAsia"/>
          <w:color w:val="000000" w:themeColor="text1"/>
          <w:sz w:val="24"/>
          <w:szCs w:val="24"/>
        </w:rPr>
        <w:t>两部分</w:t>
      </w:r>
      <w:r w:rsidRPr="003B5541">
        <w:rPr>
          <w:rFonts w:ascii="楷体" w:eastAsia="楷体" w:hAnsi="楷体" w:cs="宋体"/>
          <w:color w:val="000000" w:themeColor="text1"/>
          <w:sz w:val="24"/>
          <w:szCs w:val="24"/>
        </w:rPr>
        <w:t>，</w:t>
      </w:r>
      <w:r w:rsidRPr="003B5541">
        <w:rPr>
          <w:rFonts w:ascii="楷体" w:eastAsia="楷体" w:hAnsi="楷体" w:cs="宋体" w:hint="eastAsia"/>
          <w:color w:val="000000" w:themeColor="text1"/>
          <w:sz w:val="24"/>
          <w:szCs w:val="24"/>
        </w:rPr>
        <w:t>每</w:t>
      </w:r>
      <w:r w:rsidRPr="003B5541">
        <w:rPr>
          <w:rFonts w:ascii="楷体" w:eastAsia="楷体" w:hAnsi="楷体" w:cs="宋体"/>
          <w:color w:val="000000" w:themeColor="text1"/>
          <w:sz w:val="24"/>
          <w:szCs w:val="24"/>
        </w:rPr>
        <w:t>部分均提供一份签字盖章PDF</w:t>
      </w:r>
      <w:r w:rsidRPr="003B5541">
        <w:rPr>
          <w:rFonts w:ascii="楷体" w:eastAsia="楷体" w:hAnsi="楷体" w:cs="宋体" w:hint="eastAsia"/>
          <w:color w:val="000000" w:themeColor="text1"/>
          <w:sz w:val="24"/>
          <w:szCs w:val="24"/>
        </w:rPr>
        <w:t>版本</w:t>
      </w:r>
      <w:r w:rsidRPr="003B5541">
        <w:rPr>
          <w:rFonts w:ascii="楷体" w:eastAsia="楷体" w:hAnsi="楷体" w:cs="宋体"/>
          <w:color w:val="000000" w:themeColor="text1"/>
          <w:sz w:val="24"/>
          <w:szCs w:val="24"/>
        </w:rPr>
        <w:t>和一份Word或Excel等</w:t>
      </w:r>
      <w:r w:rsidRPr="003B5541">
        <w:rPr>
          <w:rFonts w:ascii="楷体" w:eastAsia="楷体" w:hAnsi="楷体" w:cs="宋体" w:hint="eastAsia"/>
          <w:color w:val="000000" w:themeColor="text1"/>
          <w:sz w:val="24"/>
          <w:szCs w:val="24"/>
        </w:rPr>
        <w:t>可编辑</w:t>
      </w:r>
      <w:r w:rsidRPr="003B5541">
        <w:rPr>
          <w:rFonts w:ascii="楷体" w:eastAsia="楷体" w:hAnsi="楷体" w:cs="宋体"/>
          <w:color w:val="000000" w:themeColor="text1"/>
          <w:sz w:val="24"/>
          <w:szCs w:val="24"/>
        </w:rPr>
        <w:t>版本</w:t>
      </w:r>
      <w:r w:rsidRPr="003B5541">
        <w:rPr>
          <w:rFonts w:ascii="楷体" w:eastAsia="楷体" w:hAnsi="楷体" w:cs="宋体" w:hint="eastAsia"/>
          <w:color w:val="000000" w:themeColor="text1"/>
          <w:sz w:val="24"/>
          <w:szCs w:val="24"/>
        </w:rPr>
        <w:t>。商务应答书、</w:t>
      </w:r>
      <w:r w:rsidRPr="003B5541">
        <w:rPr>
          <w:rFonts w:ascii="楷体" w:eastAsia="楷体" w:hAnsi="楷体" w:cs="宋体"/>
          <w:color w:val="000000" w:themeColor="text1"/>
          <w:sz w:val="24"/>
          <w:szCs w:val="24"/>
        </w:rPr>
        <w:t>技术应答书分开独立发送。</w:t>
      </w:r>
    </w:p>
    <w:p w14:paraId="014457BD" w14:textId="77777777" w:rsidR="00582248" w:rsidRPr="003B5541" w:rsidRDefault="00FC3085">
      <w:pPr>
        <w:widowControl/>
        <w:tabs>
          <w:tab w:val="left" w:pos="794"/>
          <w:tab w:val="left" w:pos="2820"/>
        </w:tabs>
        <w:spacing w:line="360" w:lineRule="auto"/>
        <w:ind w:firstLineChars="200" w:firstLine="482"/>
        <w:rPr>
          <w:rFonts w:ascii="楷体" w:eastAsia="楷体" w:hAnsi="楷体" w:cs="宋体"/>
          <w:b/>
          <w:color w:val="000000" w:themeColor="text1"/>
          <w:sz w:val="24"/>
          <w:szCs w:val="24"/>
        </w:rPr>
      </w:pPr>
      <w:r w:rsidRPr="003B5541">
        <w:rPr>
          <w:rFonts w:ascii="楷体" w:eastAsia="楷体" w:hAnsi="楷体" w:cs="宋体" w:hint="eastAsia"/>
          <w:b/>
          <w:color w:val="000000" w:themeColor="text1"/>
          <w:sz w:val="24"/>
          <w:szCs w:val="24"/>
        </w:rPr>
        <w:lastRenderedPageBreak/>
        <w:t>商务</w:t>
      </w:r>
      <w:r w:rsidRPr="003B5541">
        <w:rPr>
          <w:rFonts w:ascii="楷体" w:eastAsia="楷体" w:hAnsi="楷体" w:cs="宋体"/>
          <w:b/>
          <w:color w:val="000000" w:themeColor="text1"/>
          <w:sz w:val="24"/>
          <w:szCs w:val="24"/>
        </w:rPr>
        <w:t>应答书包括</w:t>
      </w:r>
      <w:r w:rsidRPr="003B5541">
        <w:rPr>
          <w:rFonts w:ascii="楷体" w:eastAsia="楷体" w:hAnsi="楷体" w:cs="宋体" w:hint="eastAsia"/>
          <w:b/>
          <w:color w:val="000000" w:themeColor="text1"/>
          <w:sz w:val="24"/>
          <w:szCs w:val="24"/>
        </w:rPr>
        <w:t>以下</w:t>
      </w:r>
      <w:r w:rsidRPr="003B5541">
        <w:rPr>
          <w:rFonts w:ascii="楷体" w:eastAsia="楷体" w:hAnsi="楷体" w:cs="宋体"/>
          <w:b/>
          <w:color w:val="000000" w:themeColor="text1"/>
          <w:sz w:val="24"/>
          <w:szCs w:val="24"/>
        </w:rPr>
        <w:t>内容：</w:t>
      </w:r>
    </w:p>
    <w:p w14:paraId="35E6A09D" w14:textId="77777777" w:rsidR="00582248" w:rsidRPr="003B5541" w:rsidRDefault="00FC3085">
      <w:pPr>
        <w:widowControl/>
        <w:tabs>
          <w:tab w:val="left" w:pos="794"/>
          <w:tab w:val="left" w:pos="2820"/>
        </w:tabs>
        <w:spacing w:line="360" w:lineRule="auto"/>
        <w:ind w:firstLine="480"/>
        <w:rPr>
          <w:rFonts w:ascii="楷体" w:eastAsia="楷体" w:hAnsi="楷体" w:cs="宋体"/>
          <w:color w:val="000000" w:themeColor="text1"/>
          <w:sz w:val="24"/>
          <w:szCs w:val="24"/>
        </w:rPr>
      </w:pPr>
      <w:r w:rsidRPr="003B5541">
        <w:rPr>
          <w:rFonts w:ascii="楷体" w:eastAsia="楷体" w:hAnsi="楷体" w:cs="宋体" w:hint="eastAsia"/>
          <w:color w:val="000000" w:themeColor="text1"/>
          <w:sz w:val="24"/>
          <w:szCs w:val="24"/>
        </w:rPr>
        <w:t>（1）法定代表人授权委托书（格式</w:t>
      </w:r>
      <w:r w:rsidRPr="003B5541">
        <w:rPr>
          <w:rFonts w:ascii="楷体" w:eastAsia="楷体" w:hAnsi="楷体" w:cs="宋体"/>
          <w:color w:val="000000" w:themeColor="text1"/>
          <w:sz w:val="24"/>
          <w:szCs w:val="24"/>
        </w:rPr>
        <w:t>参见</w:t>
      </w:r>
      <w:r w:rsidRPr="003B5541">
        <w:rPr>
          <w:rFonts w:ascii="楷体" w:eastAsia="楷体" w:hAnsi="楷体" w:cs="宋体" w:hint="eastAsia"/>
          <w:color w:val="000000" w:themeColor="text1"/>
          <w:sz w:val="24"/>
          <w:szCs w:val="24"/>
        </w:rPr>
        <w:t>附件</w:t>
      </w:r>
      <w:r w:rsidRPr="003B5541">
        <w:rPr>
          <w:rFonts w:ascii="楷体" w:eastAsia="楷体" w:hAnsi="楷体" w:cs="宋体"/>
          <w:color w:val="000000" w:themeColor="text1"/>
          <w:sz w:val="24"/>
          <w:szCs w:val="24"/>
        </w:rPr>
        <w:t>一</w:t>
      </w:r>
      <w:r w:rsidRPr="003B5541">
        <w:rPr>
          <w:rFonts w:ascii="楷体" w:eastAsia="楷体" w:hAnsi="楷体" w:cs="宋体" w:hint="eastAsia"/>
          <w:color w:val="000000" w:themeColor="text1"/>
          <w:sz w:val="24"/>
          <w:szCs w:val="24"/>
        </w:rPr>
        <w:t>）；</w:t>
      </w:r>
    </w:p>
    <w:p w14:paraId="6BAC6E4A" w14:textId="77777777" w:rsidR="00582248" w:rsidRPr="003B5541" w:rsidRDefault="00FC3085">
      <w:pPr>
        <w:widowControl/>
        <w:tabs>
          <w:tab w:val="left" w:pos="794"/>
          <w:tab w:val="left" w:pos="2820"/>
        </w:tabs>
        <w:spacing w:line="360" w:lineRule="auto"/>
        <w:ind w:firstLine="480"/>
        <w:rPr>
          <w:rFonts w:ascii="楷体" w:eastAsia="楷体" w:hAnsi="楷体" w:cs="宋体"/>
          <w:color w:val="000000" w:themeColor="text1"/>
          <w:sz w:val="24"/>
          <w:szCs w:val="24"/>
        </w:rPr>
      </w:pPr>
      <w:r w:rsidRPr="003B5541">
        <w:rPr>
          <w:rFonts w:ascii="楷体" w:eastAsia="楷体" w:hAnsi="楷体" w:cs="宋体" w:hint="eastAsia"/>
          <w:color w:val="000000" w:themeColor="text1"/>
          <w:sz w:val="24"/>
          <w:szCs w:val="24"/>
        </w:rPr>
        <w:t>（2）报价</w:t>
      </w:r>
      <w:r w:rsidRPr="003B5541">
        <w:rPr>
          <w:rFonts w:ascii="楷体" w:eastAsia="楷体" w:hAnsi="楷体" w:cs="宋体"/>
          <w:color w:val="000000" w:themeColor="text1"/>
          <w:sz w:val="24"/>
          <w:szCs w:val="24"/>
        </w:rPr>
        <w:t>书</w:t>
      </w:r>
      <w:r w:rsidRPr="003B5541">
        <w:rPr>
          <w:rFonts w:ascii="楷体" w:eastAsia="楷体" w:hAnsi="楷体" w:cs="宋体" w:hint="eastAsia"/>
          <w:color w:val="000000" w:themeColor="text1"/>
          <w:sz w:val="24"/>
          <w:szCs w:val="24"/>
        </w:rPr>
        <w:t>（格式</w:t>
      </w:r>
      <w:r w:rsidRPr="003B5541">
        <w:rPr>
          <w:rFonts w:ascii="楷体" w:eastAsia="楷体" w:hAnsi="楷体" w:cs="宋体"/>
          <w:color w:val="000000" w:themeColor="text1"/>
          <w:sz w:val="24"/>
          <w:szCs w:val="24"/>
        </w:rPr>
        <w:t>参见</w:t>
      </w:r>
      <w:r w:rsidRPr="003B5541">
        <w:rPr>
          <w:rFonts w:ascii="楷体" w:eastAsia="楷体" w:hAnsi="楷体" w:cs="宋体" w:hint="eastAsia"/>
          <w:color w:val="000000" w:themeColor="text1"/>
          <w:sz w:val="24"/>
          <w:szCs w:val="24"/>
        </w:rPr>
        <w:t>附件二）</w:t>
      </w:r>
      <w:r w:rsidRPr="003B5541">
        <w:rPr>
          <w:rFonts w:ascii="楷体" w:eastAsia="楷体" w:hAnsi="楷体" w:cs="宋体"/>
          <w:color w:val="000000" w:themeColor="text1"/>
          <w:sz w:val="24"/>
          <w:szCs w:val="24"/>
        </w:rPr>
        <w:t>及报价清单</w:t>
      </w:r>
      <w:r w:rsidRPr="003B5541">
        <w:rPr>
          <w:rFonts w:ascii="楷体" w:eastAsia="楷体" w:hAnsi="楷体" w:cs="宋体" w:hint="eastAsia"/>
          <w:color w:val="000000" w:themeColor="text1"/>
          <w:sz w:val="24"/>
          <w:szCs w:val="24"/>
        </w:rPr>
        <w:t>（格式</w:t>
      </w:r>
      <w:r w:rsidRPr="003B5541">
        <w:rPr>
          <w:rFonts w:ascii="楷体" w:eastAsia="楷体" w:hAnsi="楷体" w:cs="宋体"/>
          <w:color w:val="000000" w:themeColor="text1"/>
          <w:sz w:val="24"/>
          <w:szCs w:val="24"/>
        </w:rPr>
        <w:t>参见</w:t>
      </w:r>
      <w:r w:rsidRPr="003B5541">
        <w:rPr>
          <w:rFonts w:ascii="楷体" w:eastAsia="楷体" w:hAnsi="楷体" w:cs="宋体" w:hint="eastAsia"/>
          <w:color w:val="000000" w:themeColor="text1"/>
          <w:sz w:val="24"/>
          <w:szCs w:val="24"/>
        </w:rPr>
        <w:t>附件</w:t>
      </w:r>
      <w:r w:rsidRPr="003B5541">
        <w:rPr>
          <w:rFonts w:ascii="楷体" w:eastAsia="楷体" w:hAnsi="楷体" w:cs="宋体"/>
          <w:color w:val="000000" w:themeColor="text1"/>
          <w:sz w:val="24"/>
          <w:szCs w:val="24"/>
        </w:rPr>
        <w:t>三</w:t>
      </w:r>
      <w:r w:rsidRPr="003B5541">
        <w:rPr>
          <w:rFonts w:ascii="楷体" w:eastAsia="楷体" w:hAnsi="楷体" w:cs="宋体" w:hint="eastAsia"/>
          <w:color w:val="000000" w:themeColor="text1"/>
          <w:sz w:val="24"/>
          <w:szCs w:val="24"/>
        </w:rPr>
        <w:t>）</w:t>
      </w:r>
      <w:r w:rsidRPr="003B5541">
        <w:rPr>
          <w:rFonts w:ascii="楷体" w:eastAsia="楷体" w:hAnsi="楷体" w:cs="宋体"/>
          <w:color w:val="000000" w:themeColor="text1"/>
          <w:sz w:val="24"/>
          <w:szCs w:val="24"/>
        </w:rPr>
        <w:t>；</w:t>
      </w:r>
    </w:p>
    <w:p w14:paraId="51100E95" w14:textId="77777777" w:rsidR="00582248" w:rsidRPr="003B5541" w:rsidRDefault="00FC3085">
      <w:pPr>
        <w:widowControl/>
        <w:tabs>
          <w:tab w:val="left" w:pos="794"/>
          <w:tab w:val="left" w:pos="2820"/>
        </w:tabs>
        <w:spacing w:line="360" w:lineRule="auto"/>
        <w:ind w:firstLine="480"/>
        <w:rPr>
          <w:rFonts w:ascii="楷体" w:eastAsia="楷体" w:hAnsi="楷体" w:cs="宋体"/>
          <w:color w:val="000000" w:themeColor="text1"/>
          <w:sz w:val="24"/>
          <w:szCs w:val="24"/>
        </w:rPr>
      </w:pPr>
      <w:r w:rsidRPr="003B5541">
        <w:rPr>
          <w:rFonts w:ascii="楷体" w:eastAsia="楷体" w:hAnsi="楷体" w:cs="宋体" w:hint="eastAsia"/>
          <w:color w:val="000000" w:themeColor="text1"/>
          <w:sz w:val="24"/>
          <w:szCs w:val="24"/>
        </w:rPr>
        <w:t>（3）对“第三部分商务条款要求”的商务应答书；</w:t>
      </w:r>
    </w:p>
    <w:p w14:paraId="700C5426" w14:textId="77777777" w:rsidR="00582248" w:rsidRPr="003B5541" w:rsidRDefault="00FC3085">
      <w:pPr>
        <w:widowControl/>
        <w:tabs>
          <w:tab w:val="left" w:pos="794"/>
          <w:tab w:val="left" w:pos="2820"/>
        </w:tabs>
        <w:spacing w:line="360" w:lineRule="auto"/>
        <w:ind w:firstLine="480"/>
        <w:rPr>
          <w:rFonts w:ascii="楷体" w:eastAsia="楷体" w:hAnsi="楷体" w:cs="宋体"/>
          <w:color w:val="000000" w:themeColor="text1"/>
          <w:sz w:val="24"/>
          <w:szCs w:val="24"/>
        </w:rPr>
      </w:pPr>
      <w:r w:rsidRPr="003B5541">
        <w:rPr>
          <w:rFonts w:ascii="楷体" w:eastAsia="楷体" w:hAnsi="楷体" w:cs="宋体" w:hint="eastAsia"/>
          <w:color w:val="000000" w:themeColor="text1"/>
          <w:sz w:val="24"/>
          <w:szCs w:val="24"/>
        </w:rPr>
        <w:t>（4）商务偏离表（格式</w:t>
      </w:r>
      <w:r w:rsidRPr="003B5541">
        <w:rPr>
          <w:rFonts w:ascii="楷体" w:eastAsia="楷体" w:hAnsi="楷体" w:cs="宋体"/>
          <w:color w:val="000000" w:themeColor="text1"/>
          <w:sz w:val="24"/>
          <w:szCs w:val="24"/>
        </w:rPr>
        <w:t>参见</w:t>
      </w:r>
      <w:r w:rsidRPr="003B5541">
        <w:rPr>
          <w:rFonts w:ascii="楷体" w:eastAsia="楷体" w:hAnsi="楷体" w:cs="宋体" w:hint="eastAsia"/>
          <w:color w:val="000000" w:themeColor="text1"/>
          <w:sz w:val="24"/>
          <w:szCs w:val="24"/>
        </w:rPr>
        <w:t>附件四）；</w:t>
      </w:r>
    </w:p>
    <w:p w14:paraId="240536D5" w14:textId="77777777" w:rsidR="00582248" w:rsidRDefault="00FC3085">
      <w:pPr>
        <w:widowControl/>
        <w:tabs>
          <w:tab w:val="left" w:pos="794"/>
          <w:tab w:val="left" w:pos="2820"/>
        </w:tabs>
        <w:spacing w:line="360" w:lineRule="auto"/>
        <w:ind w:firstLine="480"/>
        <w:rPr>
          <w:rFonts w:ascii="楷体" w:eastAsia="楷体" w:hAnsi="楷体" w:cs="宋体"/>
          <w:color w:val="000000" w:themeColor="text1"/>
          <w:sz w:val="24"/>
          <w:szCs w:val="24"/>
        </w:rPr>
      </w:pPr>
      <w:r w:rsidRPr="003B5541">
        <w:rPr>
          <w:rFonts w:ascii="楷体" w:eastAsia="楷体" w:hAnsi="楷体" w:cs="宋体" w:hint="eastAsia"/>
          <w:color w:val="000000" w:themeColor="text1"/>
          <w:sz w:val="24"/>
          <w:szCs w:val="24"/>
        </w:rPr>
        <w:t>（5）投标人</w:t>
      </w:r>
      <w:r w:rsidRPr="003B5541">
        <w:rPr>
          <w:rFonts w:ascii="楷体" w:eastAsia="楷体" w:hAnsi="楷体" w:cs="宋体"/>
          <w:color w:val="000000" w:themeColor="text1"/>
          <w:sz w:val="24"/>
          <w:szCs w:val="24"/>
        </w:rPr>
        <w:t>资质证明文件（</w:t>
      </w:r>
      <w:r w:rsidRPr="003B5541">
        <w:rPr>
          <w:rFonts w:ascii="楷体" w:eastAsia="楷体" w:hAnsi="楷体" w:cs="宋体" w:hint="eastAsia"/>
          <w:color w:val="000000" w:themeColor="text1"/>
          <w:sz w:val="24"/>
          <w:szCs w:val="24"/>
        </w:rPr>
        <w:t>营业执照复印件、组织结构代码证、税务登记证、类似业绩一览表、各类资质文件等</w:t>
      </w:r>
      <w:r w:rsidRPr="003B5541">
        <w:rPr>
          <w:rFonts w:ascii="楷体" w:eastAsia="楷体" w:hAnsi="楷体" w:cs="宋体"/>
          <w:color w:val="000000" w:themeColor="text1"/>
          <w:sz w:val="24"/>
          <w:szCs w:val="24"/>
        </w:rPr>
        <w:t>）</w:t>
      </w:r>
      <w:r w:rsidRPr="003B5541">
        <w:rPr>
          <w:rFonts w:ascii="楷体" w:eastAsia="楷体" w:hAnsi="楷体" w:cs="宋体" w:hint="eastAsia"/>
          <w:color w:val="000000" w:themeColor="text1"/>
          <w:sz w:val="24"/>
          <w:szCs w:val="24"/>
        </w:rPr>
        <w:t>；</w:t>
      </w:r>
    </w:p>
    <w:p w14:paraId="77155B1F" w14:textId="77777777" w:rsidR="00275CE4" w:rsidRPr="00F240C5" w:rsidRDefault="00275CE4" w:rsidP="00275CE4">
      <w:pPr>
        <w:widowControl/>
        <w:tabs>
          <w:tab w:val="left" w:pos="794"/>
          <w:tab w:val="left" w:pos="2820"/>
        </w:tabs>
        <w:spacing w:line="360" w:lineRule="auto"/>
        <w:ind w:firstLineChars="200" w:firstLine="482"/>
        <w:rPr>
          <w:rFonts w:ascii="楷体" w:eastAsia="楷体" w:hAnsi="楷体" w:cs="宋体"/>
          <w:b/>
          <w:sz w:val="24"/>
          <w:szCs w:val="24"/>
        </w:rPr>
      </w:pPr>
      <w:r w:rsidRPr="00F240C5">
        <w:rPr>
          <w:rFonts w:ascii="楷体" w:eastAsia="楷体" w:hAnsi="楷体" w:cs="宋体" w:hint="eastAsia"/>
          <w:b/>
          <w:sz w:val="24"/>
          <w:szCs w:val="24"/>
        </w:rPr>
        <w:t>技术</w:t>
      </w:r>
      <w:r w:rsidRPr="00F240C5">
        <w:rPr>
          <w:rFonts w:ascii="楷体" w:eastAsia="楷体" w:hAnsi="楷体" w:cs="宋体"/>
          <w:b/>
          <w:sz w:val="24"/>
          <w:szCs w:val="24"/>
        </w:rPr>
        <w:t>应答书包括</w:t>
      </w:r>
      <w:r w:rsidRPr="00F240C5">
        <w:rPr>
          <w:rFonts w:ascii="楷体" w:eastAsia="楷体" w:hAnsi="楷体" w:cs="宋体" w:hint="eastAsia"/>
          <w:b/>
          <w:sz w:val="24"/>
          <w:szCs w:val="24"/>
        </w:rPr>
        <w:t>以下</w:t>
      </w:r>
      <w:r w:rsidRPr="00F240C5">
        <w:rPr>
          <w:rFonts w:ascii="楷体" w:eastAsia="楷体" w:hAnsi="楷体" w:cs="宋体"/>
          <w:b/>
          <w:sz w:val="24"/>
          <w:szCs w:val="24"/>
        </w:rPr>
        <w:t>内容：</w:t>
      </w:r>
      <w:bookmarkStart w:id="50" w:name="_Toc46504497"/>
      <w:bookmarkStart w:id="51" w:name="_Toc38648161"/>
    </w:p>
    <w:p w14:paraId="0955BAFD" w14:textId="0DE2DA22" w:rsidR="00275CE4" w:rsidRPr="00F240C5" w:rsidRDefault="00275CE4" w:rsidP="00275CE4">
      <w:pPr>
        <w:widowControl/>
        <w:tabs>
          <w:tab w:val="left" w:pos="794"/>
          <w:tab w:val="left" w:pos="2820"/>
        </w:tabs>
        <w:spacing w:line="360" w:lineRule="auto"/>
        <w:ind w:firstLineChars="200" w:firstLine="480"/>
        <w:rPr>
          <w:rFonts w:ascii="楷体" w:eastAsia="楷体" w:hAnsi="楷体" w:cs="宋体"/>
          <w:sz w:val="24"/>
          <w:szCs w:val="24"/>
        </w:rPr>
      </w:pPr>
      <w:bookmarkStart w:id="52" w:name="_Toc46504499"/>
      <w:bookmarkStart w:id="53" w:name="_Toc38648162"/>
      <w:bookmarkEnd w:id="50"/>
      <w:bookmarkEnd w:id="51"/>
      <w:r w:rsidRPr="00F240C5">
        <w:rPr>
          <w:rFonts w:ascii="楷体" w:eastAsia="楷体" w:hAnsi="楷体" w:cs="宋体" w:hint="eastAsia"/>
          <w:sz w:val="24"/>
          <w:szCs w:val="24"/>
        </w:rPr>
        <w:t>《</w:t>
      </w:r>
      <w:r w:rsidRPr="00F240C5">
        <w:rPr>
          <w:rFonts w:ascii="楷体" w:eastAsia="楷体" w:hAnsi="楷体" w:cs="宋体"/>
          <w:sz w:val="24"/>
          <w:szCs w:val="24"/>
        </w:rPr>
        <w:t>外包</w:t>
      </w:r>
      <w:r w:rsidRPr="00F240C5">
        <w:rPr>
          <w:rFonts w:ascii="楷体" w:eastAsia="楷体" w:hAnsi="楷体" w:cs="宋体" w:hint="eastAsia"/>
          <w:sz w:val="24"/>
          <w:szCs w:val="24"/>
        </w:rPr>
        <w:t>物业岗位</w:t>
      </w:r>
      <w:r w:rsidRPr="00F240C5">
        <w:rPr>
          <w:rFonts w:ascii="楷体" w:eastAsia="楷体" w:hAnsi="楷体" w:cs="宋体"/>
          <w:sz w:val="24"/>
          <w:szCs w:val="24"/>
        </w:rPr>
        <w:t>工作</w:t>
      </w:r>
      <w:r w:rsidRPr="00F240C5">
        <w:rPr>
          <w:rFonts w:ascii="楷体" w:eastAsia="楷体" w:hAnsi="楷体" w:cs="宋体" w:hint="eastAsia"/>
          <w:sz w:val="24"/>
          <w:szCs w:val="24"/>
        </w:rPr>
        <w:t>时间安排》</w:t>
      </w:r>
      <w:bookmarkStart w:id="54" w:name="_Toc46504500"/>
      <w:bookmarkEnd w:id="52"/>
      <w:r w:rsidRPr="00F240C5">
        <w:rPr>
          <w:rFonts w:ascii="楷体" w:eastAsia="楷体" w:hAnsi="楷体" w:cs="宋体" w:hint="eastAsia"/>
          <w:sz w:val="24"/>
          <w:szCs w:val="24"/>
        </w:rPr>
        <w:t>、《物业</w:t>
      </w:r>
      <w:r w:rsidRPr="00F240C5">
        <w:rPr>
          <w:rFonts w:ascii="楷体" w:eastAsia="楷体" w:hAnsi="楷体" w:cs="宋体"/>
          <w:sz w:val="24"/>
          <w:szCs w:val="24"/>
        </w:rPr>
        <w:t>外包</w:t>
      </w:r>
      <w:r w:rsidRPr="00F240C5">
        <w:rPr>
          <w:rFonts w:ascii="楷体" w:eastAsia="楷体" w:hAnsi="楷体" w:cs="宋体" w:hint="eastAsia"/>
          <w:sz w:val="24"/>
          <w:szCs w:val="24"/>
        </w:rPr>
        <w:t>人员素质要求与职责》</w:t>
      </w:r>
      <w:bookmarkStart w:id="55" w:name="_Toc46504501"/>
      <w:bookmarkEnd w:id="53"/>
      <w:bookmarkEnd w:id="54"/>
      <w:r w:rsidRPr="00F240C5">
        <w:rPr>
          <w:rFonts w:ascii="楷体" w:eastAsia="楷体" w:hAnsi="楷体" w:cs="宋体" w:hint="eastAsia"/>
          <w:sz w:val="24"/>
          <w:szCs w:val="24"/>
        </w:rPr>
        <w:t>、</w:t>
      </w:r>
      <w:bookmarkEnd w:id="55"/>
      <w:r w:rsidRPr="00F240C5">
        <w:rPr>
          <w:rFonts w:ascii="楷体" w:eastAsia="楷体" w:hAnsi="楷体" w:cs="宋体" w:hint="eastAsia"/>
          <w:sz w:val="24"/>
          <w:szCs w:val="24"/>
        </w:rPr>
        <w:t>《物业服务报价表》、《月度考核表》、《入场服务方案》</w:t>
      </w:r>
      <w:r w:rsidR="00EB5CE2" w:rsidRPr="00F240C5">
        <w:rPr>
          <w:rFonts w:ascii="楷体" w:eastAsia="楷体" w:hAnsi="楷体" w:cs="宋体" w:hint="eastAsia"/>
          <w:sz w:val="24"/>
          <w:szCs w:val="24"/>
        </w:rPr>
        <w:t>等；</w:t>
      </w:r>
    </w:p>
    <w:p w14:paraId="38F31FCD" w14:textId="77777777" w:rsidR="00582248" w:rsidRPr="003B5541" w:rsidRDefault="00FC3085">
      <w:pPr>
        <w:pStyle w:val="20"/>
        <w:rPr>
          <w:rFonts w:ascii="楷体" w:eastAsia="楷体" w:hAnsi="楷体"/>
          <w:color w:val="000000" w:themeColor="text1"/>
          <w:szCs w:val="24"/>
        </w:rPr>
      </w:pPr>
      <w:bookmarkStart w:id="56" w:name="_Toc46504473"/>
      <w:bookmarkEnd w:id="47"/>
      <w:bookmarkEnd w:id="48"/>
      <w:bookmarkEnd w:id="49"/>
      <w:r w:rsidRPr="003B5541">
        <w:rPr>
          <w:rFonts w:ascii="楷体" w:eastAsia="楷体" w:hAnsi="楷体"/>
          <w:color w:val="000000" w:themeColor="text1"/>
          <w:szCs w:val="24"/>
          <w:lang w:bidi="ar"/>
        </w:rPr>
        <w:t>11</w:t>
      </w:r>
      <w:r w:rsidRPr="003B5541">
        <w:rPr>
          <w:rFonts w:ascii="楷体" w:eastAsia="楷体" w:hAnsi="楷体" w:hint="eastAsia"/>
          <w:color w:val="000000" w:themeColor="text1"/>
          <w:szCs w:val="24"/>
          <w:lang w:bidi="ar"/>
        </w:rPr>
        <w:t>、投标报价</w:t>
      </w:r>
      <w:bookmarkEnd w:id="56"/>
    </w:p>
    <w:p w14:paraId="6217D589" w14:textId="77777777" w:rsidR="00582248" w:rsidRPr="003B5541" w:rsidRDefault="00FC3085">
      <w:pPr>
        <w:pStyle w:val="msolistparagraph0"/>
        <w:widowControl/>
        <w:spacing w:line="360" w:lineRule="auto"/>
        <w:ind w:firstLine="480"/>
        <w:rPr>
          <w:rFonts w:ascii="楷体" w:eastAsia="楷体" w:hAnsi="楷体" w:cs="宋体"/>
          <w:color w:val="000000" w:themeColor="text1"/>
          <w:sz w:val="24"/>
        </w:rPr>
      </w:pPr>
      <w:r w:rsidRPr="003B5541">
        <w:rPr>
          <w:rFonts w:ascii="楷体" w:eastAsia="楷体" w:hAnsi="楷体" w:cs="宋体"/>
          <w:color w:val="000000" w:themeColor="text1"/>
          <w:sz w:val="24"/>
        </w:rPr>
        <w:t>11</w:t>
      </w:r>
      <w:r w:rsidRPr="003B5541">
        <w:rPr>
          <w:rFonts w:ascii="楷体" w:eastAsia="楷体" w:hAnsi="楷体" w:cs="宋体" w:hint="eastAsia"/>
          <w:color w:val="000000" w:themeColor="text1"/>
          <w:sz w:val="24"/>
        </w:rPr>
        <w:t>.1 除非招标文件中另有规定，投标人所报的价格，应包含政策性文件规定及合同包含的所有风险、责任等各项应有费用。</w:t>
      </w:r>
    </w:p>
    <w:p w14:paraId="4767CF59" w14:textId="77777777" w:rsidR="00582248" w:rsidRPr="003B5541" w:rsidRDefault="00FC3085">
      <w:pPr>
        <w:widowControl/>
        <w:tabs>
          <w:tab w:val="left" w:pos="624"/>
        </w:tabs>
        <w:spacing w:line="360" w:lineRule="auto"/>
        <w:ind w:firstLineChars="200" w:firstLine="480"/>
        <w:rPr>
          <w:rFonts w:ascii="楷体" w:eastAsia="楷体" w:hAnsi="楷体" w:cs="宋体"/>
          <w:color w:val="000000" w:themeColor="text1"/>
          <w:sz w:val="24"/>
          <w:szCs w:val="24"/>
        </w:rPr>
      </w:pPr>
      <w:r w:rsidRPr="003B5541">
        <w:rPr>
          <w:rFonts w:ascii="楷体" w:eastAsia="楷体" w:hAnsi="楷体" w:cs="宋体"/>
          <w:color w:val="000000" w:themeColor="text1"/>
          <w:sz w:val="24"/>
          <w:szCs w:val="24"/>
          <w:lang w:bidi="ar"/>
        </w:rPr>
        <w:t>11</w:t>
      </w:r>
      <w:r w:rsidRPr="003B5541">
        <w:rPr>
          <w:rFonts w:ascii="楷体" w:eastAsia="楷体" w:hAnsi="楷体" w:cs="宋体" w:hint="eastAsia"/>
          <w:color w:val="000000" w:themeColor="text1"/>
          <w:sz w:val="24"/>
          <w:szCs w:val="24"/>
          <w:lang w:bidi="ar"/>
        </w:rPr>
        <w:t>.2投标人应提供含税人民币报价。</w:t>
      </w:r>
    </w:p>
    <w:p w14:paraId="748A565B" w14:textId="77777777" w:rsidR="00582248" w:rsidRPr="003B5541" w:rsidRDefault="00FC3085">
      <w:pPr>
        <w:widowControl/>
        <w:tabs>
          <w:tab w:val="left" w:pos="624"/>
        </w:tabs>
        <w:spacing w:line="360" w:lineRule="auto"/>
        <w:ind w:firstLineChars="200" w:firstLine="480"/>
        <w:rPr>
          <w:rFonts w:ascii="楷体" w:eastAsia="楷体" w:hAnsi="楷体" w:cs="宋体"/>
          <w:color w:val="000000" w:themeColor="text1"/>
          <w:sz w:val="24"/>
          <w:szCs w:val="24"/>
        </w:rPr>
      </w:pPr>
      <w:r w:rsidRPr="003B5541">
        <w:rPr>
          <w:rFonts w:ascii="楷体" w:eastAsia="楷体" w:hAnsi="楷体" w:cs="宋体"/>
          <w:color w:val="000000" w:themeColor="text1"/>
          <w:sz w:val="24"/>
          <w:szCs w:val="24"/>
          <w:lang w:bidi="ar"/>
        </w:rPr>
        <w:t>11</w:t>
      </w:r>
      <w:r w:rsidRPr="003B5541">
        <w:rPr>
          <w:rFonts w:ascii="楷体" w:eastAsia="楷体" w:hAnsi="楷体" w:cs="宋体" w:hint="eastAsia"/>
          <w:color w:val="000000" w:themeColor="text1"/>
          <w:sz w:val="24"/>
          <w:szCs w:val="24"/>
          <w:lang w:bidi="ar"/>
        </w:rPr>
        <w:t>.</w:t>
      </w:r>
      <w:r w:rsidRPr="003B5541">
        <w:rPr>
          <w:rFonts w:ascii="楷体" w:eastAsia="楷体" w:hAnsi="楷体" w:cs="宋体"/>
          <w:color w:val="000000" w:themeColor="text1"/>
          <w:sz w:val="24"/>
          <w:szCs w:val="24"/>
          <w:lang w:bidi="ar"/>
        </w:rPr>
        <w:t>3</w:t>
      </w:r>
      <w:r w:rsidRPr="003B5541">
        <w:rPr>
          <w:rFonts w:ascii="楷体" w:eastAsia="楷体" w:hAnsi="楷体" w:cs="宋体" w:hint="eastAsia"/>
          <w:color w:val="000000" w:themeColor="text1"/>
          <w:sz w:val="24"/>
          <w:szCs w:val="24"/>
          <w:lang w:bidi="ar"/>
        </w:rPr>
        <w:t>对于投标报价不全，应当提交的报价而未按招标文件要求提交的投标方，招标人有权视其为非响应性投标而予以废标。</w:t>
      </w:r>
    </w:p>
    <w:p w14:paraId="7A1FD6C5" w14:textId="77777777" w:rsidR="00582248" w:rsidRPr="003B5541" w:rsidRDefault="00FC3085">
      <w:pPr>
        <w:widowControl/>
        <w:tabs>
          <w:tab w:val="left" w:pos="624"/>
        </w:tabs>
        <w:spacing w:line="360" w:lineRule="auto"/>
        <w:ind w:firstLineChars="200" w:firstLine="480"/>
        <w:rPr>
          <w:rFonts w:ascii="楷体" w:eastAsia="楷体" w:hAnsi="楷体" w:cs="宋体"/>
          <w:color w:val="000000" w:themeColor="text1"/>
          <w:sz w:val="24"/>
          <w:szCs w:val="24"/>
          <w:lang w:bidi="ar"/>
        </w:rPr>
      </w:pPr>
      <w:r w:rsidRPr="003B5541">
        <w:rPr>
          <w:rFonts w:ascii="楷体" w:eastAsia="楷体" w:hAnsi="楷体" w:cs="宋体"/>
          <w:color w:val="000000" w:themeColor="text1"/>
          <w:sz w:val="24"/>
          <w:szCs w:val="24"/>
          <w:lang w:bidi="ar"/>
        </w:rPr>
        <w:t>11</w:t>
      </w:r>
      <w:r w:rsidRPr="003B5541">
        <w:rPr>
          <w:rFonts w:ascii="楷体" w:eastAsia="楷体" w:hAnsi="楷体" w:cs="宋体" w:hint="eastAsia"/>
          <w:color w:val="000000" w:themeColor="text1"/>
          <w:sz w:val="24"/>
          <w:szCs w:val="24"/>
          <w:lang w:bidi="ar"/>
        </w:rPr>
        <w:t>.</w:t>
      </w:r>
      <w:r w:rsidRPr="003B5541">
        <w:rPr>
          <w:rFonts w:ascii="楷体" w:eastAsia="楷体" w:hAnsi="楷体" w:cs="宋体"/>
          <w:color w:val="000000" w:themeColor="text1"/>
          <w:sz w:val="24"/>
          <w:szCs w:val="24"/>
          <w:lang w:bidi="ar"/>
        </w:rPr>
        <w:t>4</w:t>
      </w:r>
      <w:r w:rsidRPr="003B5541">
        <w:rPr>
          <w:rFonts w:ascii="楷体" w:eastAsia="楷体" w:hAnsi="楷体" w:cs="宋体" w:hint="eastAsia"/>
          <w:color w:val="000000" w:themeColor="text1"/>
          <w:sz w:val="24"/>
          <w:szCs w:val="24"/>
          <w:lang w:bidi="ar"/>
        </w:rPr>
        <w:t>一项投标内容只允许一个报价，招标人不接受任何有选择性的投标报价。</w:t>
      </w:r>
    </w:p>
    <w:p w14:paraId="327F2B32" w14:textId="77777777" w:rsidR="00582248" w:rsidRPr="003B5541" w:rsidRDefault="00FC3085">
      <w:pPr>
        <w:widowControl/>
        <w:tabs>
          <w:tab w:val="left" w:pos="624"/>
        </w:tabs>
        <w:spacing w:line="360" w:lineRule="auto"/>
        <w:ind w:firstLineChars="200" w:firstLine="480"/>
        <w:rPr>
          <w:rFonts w:ascii="楷体" w:eastAsia="楷体" w:hAnsi="楷体" w:cs="宋体"/>
          <w:color w:val="000000" w:themeColor="text1"/>
          <w:sz w:val="24"/>
          <w:szCs w:val="24"/>
          <w:lang w:bidi="ar"/>
        </w:rPr>
      </w:pPr>
      <w:r w:rsidRPr="003B5541">
        <w:rPr>
          <w:rFonts w:ascii="楷体" w:eastAsia="楷体" w:hAnsi="楷体" w:cs="宋体" w:hint="eastAsia"/>
          <w:color w:val="000000" w:themeColor="text1"/>
          <w:sz w:val="24"/>
          <w:szCs w:val="24"/>
          <w:lang w:bidi="ar"/>
        </w:rPr>
        <w:t>11.</w:t>
      </w:r>
      <w:r w:rsidRPr="003B5541">
        <w:rPr>
          <w:rFonts w:ascii="楷体" w:eastAsia="楷体" w:hAnsi="楷体" w:cs="宋体"/>
          <w:color w:val="000000" w:themeColor="text1"/>
          <w:sz w:val="24"/>
          <w:szCs w:val="24"/>
          <w:lang w:bidi="ar"/>
        </w:rPr>
        <w:t>5</w:t>
      </w:r>
      <w:r w:rsidRPr="003B5541">
        <w:rPr>
          <w:rFonts w:ascii="楷体" w:eastAsia="楷体" w:hAnsi="楷体" w:cs="宋体" w:hint="eastAsia"/>
          <w:color w:val="000000" w:themeColor="text1"/>
          <w:sz w:val="24"/>
          <w:szCs w:val="24"/>
          <w:lang w:bidi="ar"/>
        </w:rPr>
        <w:t>最低投标价格不能作为中标的唯一保证；低于成本价投标将会导致废标。</w:t>
      </w:r>
    </w:p>
    <w:p w14:paraId="53A8D8BB" w14:textId="77777777" w:rsidR="00582248" w:rsidRPr="003B5541" w:rsidRDefault="00FC3085">
      <w:pPr>
        <w:widowControl/>
        <w:tabs>
          <w:tab w:val="left" w:pos="624"/>
        </w:tabs>
        <w:spacing w:line="360" w:lineRule="auto"/>
        <w:ind w:firstLineChars="200" w:firstLine="480"/>
        <w:rPr>
          <w:rFonts w:ascii="楷体" w:eastAsia="楷体" w:hAnsi="楷体" w:cs="宋体"/>
          <w:color w:val="000000" w:themeColor="text1"/>
          <w:sz w:val="24"/>
          <w:szCs w:val="24"/>
          <w:lang w:bidi="ar"/>
        </w:rPr>
      </w:pPr>
      <w:r w:rsidRPr="003B5541">
        <w:rPr>
          <w:rFonts w:ascii="楷体" w:eastAsia="楷体" w:hAnsi="楷体" w:cs="宋体" w:hint="eastAsia"/>
          <w:color w:val="000000" w:themeColor="text1"/>
          <w:sz w:val="24"/>
          <w:szCs w:val="24"/>
          <w:lang w:bidi="ar"/>
        </w:rPr>
        <w:t>11.</w:t>
      </w:r>
      <w:r w:rsidRPr="003B5541">
        <w:rPr>
          <w:rFonts w:ascii="楷体" w:eastAsia="楷体" w:hAnsi="楷体" w:cs="宋体"/>
          <w:color w:val="000000" w:themeColor="text1"/>
          <w:sz w:val="24"/>
          <w:szCs w:val="24"/>
          <w:lang w:bidi="ar"/>
        </w:rPr>
        <w:t>6</w:t>
      </w:r>
      <w:r w:rsidRPr="003B5541">
        <w:rPr>
          <w:rFonts w:ascii="楷体" w:eastAsia="楷体" w:hAnsi="楷体" w:cs="宋体" w:hint="eastAsia"/>
          <w:color w:val="000000" w:themeColor="text1"/>
          <w:spacing w:val="2"/>
          <w:kern w:val="10"/>
          <w:position w:val="2"/>
          <w:sz w:val="24"/>
          <w:szCs w:val="24"/>
        </w:rPr>
        <w:t>我们以商务标投标为最终投标，各投标方有义务确保投标模板计算方式和最终结果的准确性，一切因为投标的错误产生的差异和损失由投标方自行承担。</w:t>
      </w:r>
    </w:p>
    <w:p w14:paraId="0F8F6749" w14:textId="77777777" w:rsidR="00582248" w:rsidRPr="003B5541" w:rsidRDefault="00FC3085">
      <w:pPr>
        <w:pStyle w:val="20"/>
        <w:rPr>
          <w:rFonts w:ascii="楷体" w:eastAsia="楷体" w:hAnsi="楷体"/>
          <w:color w:val="000000" w:themeColor="text1"/>
          <w:szCs w:val="24"/>
        </w:rPr>
      </w:pPr>
      <w:bookmarkStart w:id="57" w:name="_Toc46504474"/>
      <w:bookmarkStart w:id="58" w:name="_Toc195670663"/>
      <w:bookmarkStart w:id="59" w:name="_Toc510631467"/>
      <w:bookmarkStart w:id="60" w:name="_Toc510631254"/>
      <w:r w:rsidRPr="003B5541">
        <w:rPr>
          <w:rFonts w:ascii="楷体" w:eastAsia="楷体" w:hAnsi="楷体"/>
          <w:color w:val="000000" w:themeColor="text1"/>
          <w:szCs w:val="24"/>
          <w:lang w:bidi="ar"/>
        </w:rPr>
        <w:t>12</w:t>
      </w:r>
      <w:r w:rsidRPr="003B5541">
        <w:rPr>
          <w:rFonts w:ascii="楷体" w:eastAsia="楷体" w:hAnsi="楷体" w:hint="eastAsia"/>
          <w:color w:val="000000" w:themeColor="text1"/>
          <w:szCs w:val="24"/>
          <w:lang w:bidi="ar"/>
        </w:rPr>
        <w:t>、投标有效期</w:t>
      </w:r>
      <w:bookmarkEnd w:id="57"/>
    </w:p>
    <w:p w14:paraId="0B7A1DD6" w14:textId="77777777" w:rsidR="00582248" w:rsidRPr="003B5541" w:rsidRDefault="00FC3085">
      <w:pPr>
        <w:tabs>
          <w:tab w:val="left" w:pos="624"/>
        </w:tabs>
        <w:spacing w:line="360" w:lineRule="auto"/>
        <w:ind w:firstLineChars="200" w:firstLine="480"/>
        <w:rPr>
          <w:rFonts w:ascii="楷体" w:eastAsia="楷体" w:hAnsi="楷体" w:cs="宋体"/>
          <w:color w:val="000000" w:themeColor="text1"/>
          <w:sz w:val="24"/>
          <w:szCs w:val="24"/>
          <w:lang w:bidi="ar"/>
        </w:rPr>
      </w:pPr>
      <w:r w:rsidRPr="003B5541">
        <w:rPr>
          <w:rFonts w:ascii="楷体" w:eastAsia="楷体" w:hAnsi="楷体" w:cs="宋体" w:hint="eastAsia"/>
          <w:color w:val="000000" w:themeColor="text1"/>
          <w:sz w:val="24"/>
          <w:szCs w:val="24"/>
          <w:lang w:bidi="ar"/>
        </w:rPr>
        <w:t>投标应自《投标须知》中规定的开标日起</w:t>
      </w:r>
      <w:r w:rsidR="00A14A22" w:rsidRPr="003B5541">
        <w:rPr>
          <w:rFonts w:ascii="楷体" w:eastAsia="楷体" w:hAnsi="楷体" w:cs="宋体"/>
          <w:color w:val="000000" w:themeColor="text1"/>
          <w:sz w:val="24"/>
          <w:szCs w:val="24"/>
          <w:lang w:bidi="ar"/>
        </w:rPr>
        <w:t>30</w:t>
      </w:r>
      <w:r w:rsidRPr="003B5541">
        <w:rPr>
          <w:rFonts w:ascii="楷体" w:eastAsia="楷体" w:hAnsi="楷体" w:cs="宋体" w:hint="eastAsia"/>
          <w:color w:val="000000" w:themeColor="text1"/>
          <w:sz w:val="24"/>
          <w:szCs w:val="24"/>
          <w:lang w:bidi="ar"/>
        </w:rPr>
        <w:t>日内保持有效。投标有效期不足的投标将被视为非实质性响应，并予以拒绝</w:t>
      </w:r>
      <w:bookmarkStart w:id="61" w:name="_Toc195670664"/>
      <w:bookmarkStart w:id="62" w:name="_Toc510631468"/>
      <w:bookmarkStart w:id="63" w:name="_Toc510631255"/>
      <w:bookmarkEnd w:id="58"/>
      <w:bookmarkEnd w:id="59"/>
      <w:bookmarkEnd w:id="60"/>
      <w:r w:rsidRPr="003B5541">
        <w:rPr>
          <w:rFonts w:ascii="楷体" w:eastAsia="楷体" w:hAnsi="楷体" w:cs="宋体" w:hint="eastAsia"/>
          <w:color w:val="000000" w:themeColor="text1"/>
          <w:sz w:val="24"/>
          <w:szCs w:val="24"/>
          <w:lang w:bidi="ar"/>
        </w:rPr>
        <w:t>。</w:t>
      </w:r>
    </w:p>
    <w:p w14:paraId="66D744B3" w14:textId="77777777" w:rsidR="00582248" w:rsidRPr="003B5541" w:rsidRDefault="00FC3085">
      <w:pPr>
        <w:pStyle w:val="20"/>
        <w:rPr>
          <w:rFonts w:ascii="楷体" w:eastAsia="楷体" w:hAnsi="楷体"/>
          <w:color w:val="000000" w:themeColor="text1"/>
          <w:szCs w:val="24"/>
        </w:rPr>
      </w:pPr>
      <w:bookmarkStart w:id="64" w:name="_Toc46504475"/>
      <w:r w:rsidRPr="003B5541">
        <w:rPr>
          <w:rFonts w:ascii="楷体" w:eastAsia="楷体" w:hAnsi="楷体"/>
          <w:color w:val="000000" w:themeColor="text1"/>
          <w:szCs w:val="24"/>
          <w:lang w:bidi="ar"/>
        </w:rPr>
        <w:t>13</w:t>
      </w:r>
      <w:r w:rsidRPr="003B5541">
        <w:rPr>
          <w:rFonts w:ascii="楷体" w:eastAsia="楷体" w:hAnsi="楷体" w:hint="eastAsia"/>
          <w:color w:val="000000" w:themeColor="text1"/>
          <w:szCs w:val="24"/>
          <w:lang w:bidi="ar"/>
        </w:rPr>
        <w:t>、投标截止期</w:t>
      </w:r>
      <w:bookmarkEnd w:id="64"/>
    </w:p>
    <w:p w14:paraId="6B737C70" w14:textId="1B713E90" w:rsidR="00582248" w:rsidRPr="003B5541" w:rsidRDefault="00FC3085">
      <w:pPr>
        <w:spacing w:line="360" w:lineRule="auto"/>
        <w:ind w:firstLineChars="200" w:firstLine="480"/>
        <w:rPr>
          <w:rFonts w:ascii="楷体" w:eastAsia="楷体" w:hAnsi="楷体" w:cs="宋体"/>
          <w:color w:val="000000" w:themeColor="text1"/>
          <w:sz w:val="24"/>
          <w:szCs w:val="24"/>
        </w:rPr>
      </w:pPr>
      <w:r w:rsidRPr="003B5541">
        <w:rPr>
          <w:rFonts w:ascii="楷体" w:eastAsia="楷体" w:hAnsi="楷体" w:cs="宋体"/>
          <w:color w:val="000000" w:themeColor="text1"/>
          <w:sz w:val="24"/>
          <w:szCs w:val="24"/>
          <w:lang w:bidi="ar"/>
        </w:rPr>
        <w:t>13</w:t>
      </w:r>
      <w:r w:rsidRPr="003B5541">
        <w:rPr>
          <w:rFonts w:ascii="楷体" w:eastAsia="楷体" w:hAnsi="楷体" w:cs="宋体" w:hint="eastAsia"/>
          <w:color w:val="000000" w:themeColor="text1"/>
          <w:sz w:val="24"/>
          <w:szCs w:val="24"/>
          <w:lang w:bidi="ar"/>
        </w:rPr>
        <w:t>.1</w:t>
      </w:r>
      <w:r w:rsidR="00CE13B6">
        <w:rPr>
          <w:rFonts w:ascii="楷体" w:eastAsia="楷体" w:hAnsi="楷体" w:cs="宋体" w:hint="eastAsia"/>
          <w:color w:val="000000" w:themeColor="text1"/>
          <w:sz w:val="24"/>
          <w:szCs w:val="24"/>
          <w:lang w:bidi="ar"/>
        </w:rPr>
        <w:t>投标截至时间</w:t>
      </w:r>
      <w:r w:rsidR="00E157D6">
        <w:rPr>
          <w:rFonts w:ascii="楷体" w:eastAsia="楷体" w:hAnsi="楷体" w:cs="宋体" w:hint="eastAsia"/>
          <w:color w:val="000000" w:themeColor="text1"/>
          <w:sz w:val="24"/>
          <w:szCs w:val="24"/>
          <w:lang w:bidi="ar"/>
        </w:rPr>
        <w:t>202</w:t>
      </w:r>
      <w:r w:rsidR="00EB3216">
        <w:rPr>
          <w:rFonts w:ascii="楷体" w:eastAsia="楷体" w:hAnsi="楷体" w:cs="宋体"/>
          <w:color w:val="000000" w:themeColor="text1"/>
          <w:sz w:val="24"/>
          <w:szCs w:val="24"/>
          <w:lang w:bidi="ar"/>
        </w:rPr>
        <w:t>5</w:t>
      </w:r>
      <w:r w:rsidRPr="003B5541">
        <w:rPr>
          <w:rFonts w:ascii="楷体" w:eastAsia="楷体" w:hAnsi="楷体" w:cs="宋体" w:hint="eastAsia"/>
          <w:color w:val="000000" w:themeColor="text1"/>
          <w:sz w:val="24"/>
          <w:szCs w:val="24"/>
          <w:lang w:bidi="ar"/>
        </w:rPr>
        <w:t>年</w:t>
      </w:r>
      <w:r w:rsidR="00EB3216">
        <w:rPr>
          <w:rFonts w:ascii="楷体" w:eastAsia="楷体" w:hAnsi="楷体" w:cs="宋体"/>
          <w:color w:val="000000" w:themeColor="text1"/>
          <w:sz w:val="24"/>
          <w:szCs w:val="24"/>
          <w:lang w:bidi="ar"/>
        </w:rPr>
        <w:t>10</w:t>
      </w:r>
      <w:r w:rsidRPr="003B5541">
        <w:rPr>
          <w:rFonts w:ascii="楷体" w:eastAsia="楷体" w:hAnsi="楷体" w:cs="宋体" w:hint="eastAsia"/>
          <w:color w:val="000000" w:themeColor="text1"/>
          <w:sz w:val="24"/>
          <w:szCs w:val="24"/>
          <w:lang w:bidi="ar"/>
        </w:rPr>
        <w:t>月</w:t>
      </w:r>
      <w:r w:rsidR="00EB3216">
        <w:rPr>
          <w:rFonts w:ascii="楷体" w:eastAsia="楷体" w:hAnsi="楷体" w:cs="宋体"/>
          <w:color w:val="000000" w:themeColor="text1"/>
          <w:sz w:val="24"/>
          <w:szCs w:val="24"/>
          <w:lang w:bidi="ar"/>
        </w:rPr>
        <w:t>1</w:t>
      </w:r>
      <w:r w:rsidR="004767AF">
        <w:rPr>
          <w:rFonts w:ascii="楷体" w:eastAsia="楷体" w:hAnsi="楷体" w:cs="宋体"/>
          <w:color w:val="000000" w:themeColor="text1"/>
          <w:sz w:val="24"/>
          <w:szCs w:val="24"/>
          <w:lang w:bidi="ar"/>
        </w:rPr>
        <w:t>7</w:t>
      </w:r>
      <w:r w:rsidR="0085663E">
        <w:rPr>
          <w:rFonts w:ascii="楷体" w:eastAsia="楷体" w:hAnsi="楷体" w:cs="宋体"/>
          <w:color w:val="000000" w:themeColor="text1"/>
          <w:sz w:val="24"/>
          <w:szCs w:val="24"/>
          <w:lang w:bidi="ar"/>
        </w:rPr>
        <w:t>日</w:t>
      </w:r>
      <w:r w:rsidR="00AC532F" w:rsidRPr="003B5541">
        <w:rPr>
          <w:rFonts w:ascii="楷体" w:eastAsia="楷体" w:hAnsi="楷体" w:cs="宋体"/>
          <w:color w:val="000000" w:themeColor="text1"/>
          <w:sz w:val="24"/>
          <w:szCs w:val="24"/>
          <w:lang w:bidi="ar"/>
        </w:rPr>
        <w:t>24</w:t>
      </w:r>
      <w:r w:rsidR="00CE13B6">
        <w:rPr>
          <w:rFonts w:ascii="楷体" w:eastAsia="楷体" w:hAnsi="楷体" w:cs="宋体" w:hint="eastAsia"/>
          <w:color w:val="000000" w:themeColor="text1"/>
          <w:sz w:val="24"/>
          <w:szCs w:val="24"/>
          <w:lang w:bidi="ar"/>
        </w:rPr>
        <w:t>点</w:t>
      </w:r>
      <w:r w:rsidRPr="003B5541">
        <w:rPr>
          <w:rFonts w:ascii="楷体" w:eastAsia="楷体" w:hAnsi="楷体" w:cs="宋体" w:hint="eastAsia"/>
          <w:color w:val="000000" w:themeColor="text1"/>
          <w:sz w:val="24"/>
          <w:szCs w:val="24"/>
          <w:lang w:bidi="ar"/>
        </w:rPr>
        <w:t>。</w:t>
      </w:r>
    </w:p>
    <w:p w14:paraId="4879C6BA" w14:textId="77777777" w:rsidR="00582248" w:rsidRPr="003B5541" w:rsidRDefault="00FC3085">
      <w:pPr>
        <w:spacing w:line="360" w:lineRule="auto"/>
        <w:ind w:firstLineChars="200" w:firstLine="480"/>
        <w:rPr>
          <w:rFonts w:ascii="楷体" w:eastAsia="楷体" w:hAnsi="楷体" w:cs="宋体"/>
          <w:color w:val="000000" w:themeColor="text1"/>
          <w:sz w:val="24"/>
          <w:szCs w:val="24"/>
          <w:lang w:bidi="ar"/>
        </w:rPr>
      </w:pPr>
      <w:r w:rsidRPr="003B5541">
        <w:rPr>
          <w:rFonts w:ascii="楷体" w:eastAsia="楷体" w:hAnsi="楷体" w:cs="宋体"/>
          <w:color w:val="000000" w:themeColor="text1"/>
          <w:sz w:val="24"/>
          <w:szCs w:val="24"/>
          <w:lang w:bidi="ar"/>
        </w:rPr>
        <w:lastRenderedPageBreak/>
        <w:t>13</w:t>
      </w:r>
      <w:r w:rsidRPr="003B5541">
        <w:rPr>
          <w:rFonts w:ascii="楷体" w:eastAsia="楷体" w:hAnsi="楷体" w:cs="宋体" w:hint="eastAsia"/>
          <w:color w:val="000000" w:themeColor="text1"/>
          <w:sz w:val="24"/>
          <w:szCs w:val="24"/>
          <w:lang w:bidi="ar"/>
        </w:rPr>
        <w:t>.2招标人有权决定推迟投标截止期。在此情况下，招标人和投标人受投标截止期制约的所有权利和义务均应延长至新的截止期。</w:t>
      </w:r>
    </w:p>
    <w:p w14:paraId="02C9B919" w14:textId="77777777" w:rsidR="00582248" w:rsidRPr="003B5541" w:rsidRDefault="00FC3085">
      <w:pPr>
        <w:pStyle w:val="afc"/>
        <w:spacing w:before="0" w:beforeAutospacing="0" w:after="120" w:afterAutospacing="0" w:line="360" w:lineRule="auto"/>
        <w:ind w:firstLineChars="200" w:firstLine="480"/>
        <w:rPr>
          <w:rFonts w:ascii="楷体" w:eastAsia="楷体" w:hAnsi="楷体" w:cs="宋体"/>
          <w:color w:val="000000" w:themeColor="text1"/>
          <w:szCs w:val="24"/>
          <w:lang w:bidi="ar"/>
        </w:rPr>
      </w:pPr>
      <w:r w:rsidRPr="003B5541">
        <w:rPr>
          <w:rFonts w:ascii="楷体" w:eastAsia="楷体" w:hAnsi="楷体" w:cs="宋体" w:hint="eastAsia"/>
          <w:color w:val="000000" w:themeColor="text1"/>
          <w:szCs w:val="24"/>
          <w:lang w:bidi="ar"/>
        </w:rPr>
        <w:t>13.3招标人拒绝接收本须知规定的截止期后收到的任何投标文件。</w:t>
      </w:r>
    </w:p>
    <w:p w14:paraId="0FCE9A4C" w14:textId="77777777" w:rsidR="00582248" w:rsidRPr="003B5541" w:rsidRDefault="00FC3085">
      <w:pPr>
        <w:spacing w:line="360" w:lineRule="auto"/>
        <w:ind w:firstLineChars="200" w:firstLine="480"/>
        <w:rPr>
          <w:rFonts w:ascii="楷体" w:eastAsia="楷体" w:hAnsi="楷体" w:cs="宋体"/>
          <w:color w:val="000000" w:themeColor="text1"/>
          <w:sz w:val="24"/>
          <w:szCs w:val="24"/>
          <w:lang w:bidi="ar"/>
        </w:rPr>
      </w:pPr>
      <w:r w:rsidRPr="003B5541">
        <w:rPr>
          <w:rFonts w:ascii="楷体" w:eastAsia="楷体" w:hAnsi="楷体" w:cs="宋体"/>
          <w:color w:val="000000" w:themeColor="text1"/>
          <w:sz w:val="24"/>
          <w:szCs w:val="24"/>
          <w:lang w:bidi="ar"/>
        </w:rPr>
        <w:t>13</w:t>
      </w:r>
      <w:r w:rsidRPr="003B5541">
        <w:rPr>
          <w:rFonts w:ascii="楷体" w:eastAsia="楷体" w:hAnsi="楷体" w:cs="宋体" w:hint="eastAsia"/>
          <w:color w:val="000000" w:themeColor="text1"/>
          <w:sz w:val="24"/>
          <w:szCs w:val="24"/>
          <w:lang w:bidi="ar"/>
        </w:rPr>
        <w:t>.</w:t>
      </w:r>
      <w:r w:rsidRPr="003B5541">
        <w:rPr>
          <w:rFonts w:ascii="楷体" w:eastAsia="楷体" w:hAnsi="楷体" w:cs="宋体"/>
          <w:color w:val="000000" w:themeColor="text1"/>
          <w:sz w:val="24"/>
          <w:szCs w:val="24"/>
          <w:lang w:bidi="ar"/>
        </w:rPr>
        <w:t>4</w:t>
      </w:r>
      <w:r w:rsidRPr="003B5541">
        <w:rPr>
          <w:rFonts w:ascii="楷体" w:eastAsia="楷体" w:hAnsi="楷体" w:cs="宋体" w:hint="eastAsia"/>
          <w:color w:val="000000" w:themeColor="text1"/>
          <w:sz w:val="24"/>
          <w:szCs w:val="24"/>
          <w:lang w:bidi="ar"/>
        </w:rPr>
        <w:t>投标人在递交投标文件以后，在规定的投标截止时间之前，可以补充、修改或撤回已提交的投标文件，并通知招标人。补充、修改的内容为投标文件的组成部分。在投标截止时间以后，不得补充、修改投标文件。</w:t>
      </w:r>
    </w:p>
    <w:p w14:paraId="04022185" w14:textId="77777777" w:rsidR="00582248" w:rsidRPr="003B5541" w:rsidRDefault="00FC3085">
      <w:pPr>
        <w:spacing w:line="360" w:lineRule="auto"/>
        <w:ind w:firstLineChars="200" w:firstLine="480"/>
        <w:rPr>
          <w:rFonts w:ascii="楷体" w:eastAsia="楷体" w:hAnsi="楷体" w:cs="宋体"/>
          <w:color w:val="000000" w:themeColor="text1"/>
          <w:sz w:val="24"/>
          <w:szCs w:val="24"/>
          <w:lang w:bidi="ar"/>
        </w:rPr>
      </w:pPr>
      <w:r w:rsidRPr="003B5541">
        <w:rPr>
          <w:rFonts w:ascii="楷体" w:eastAsia="楷体" w:hAnsi="楷体" w:cs="宋体"/>
          <w:color w:val="000000" w:themeColor="text1"/>
          <w:sz w:val="24"/>
          <w:szCs w:val="24"/>
          <w:lang w:bidi="ar"/>
        </w:rPr>
        <w:t>13</w:t>
      </w:r>
      <w:r w:rsidRPr="003B5541">
        <w:rPr>
          <w:rFonts w:ascii="楷体" w:eastAsia="楷体" w:hAnsi="楷体" w:cs="宋体" w:hint="eastAsia"/>
          <w:color w:val="000000" w:themeColor="text1"/>
          <w:sz w:val="24"/>
          <w:szCs w:val="24"/>
          <w:lang w:bidi="ar"/>
        </w:rPr>
        <w:t>.</w:t>
      </w:r>
      <w:r w:rsidRPr="003B5541">
        <w:rPr>
          <w:rFonts w:ascii="楷体" w:eastAsia="楷体" w:hAnsi="楷体" w:cs="宋体"/>
          <w:color w:val="000000" w:themeColor="text1"/>
          <w:sz w:val="24"/>
          <w:szCs w:val="24"/>
          <w:lang w:bidi="ar"/>
        </w:rPr>
        <w:t>5</w:t>
      </w:r>
      <w:r w:rsidRPr="003B5541">
        <w:rPr>
          <w:rFonts w:ascii="楷体" w:eastAsia="楷体" w:hAnsi="楷体" w:cs="宋体" w:hint="eastAsia"/>
          <w:color w:val="000000" w:themeColor="text1"/>
          <w:sz w:val="24"/>
          <w:szCs w:val="24"/>
          <w:lang w:bidi="ar"/>
        </w:rPr>
        <w:t>投标截止期后，投标人不得撤回其投标。</w:t>
      </w:r>
    </w:p>
    <w:p w14:paraId="60CC8F81" w14:textId="77777777" w:rsidR="00582248" w:rsidRPr="003B5541" w:rsidRDefault="00FC3085">
      <w:pPr>
        <w:pStyle w:val="20"/>
        <w:rPr>
          <w:rFonts w:ascii="楷体" w:eastAsia="楷体" w:hAnsi="楷体"/>
          <w:color w:val="000000" w:themeColor="text1"/>
          <w:szCs w:val="24"/>
        </w:rPr>
      </w:pPr>
      <w:bookmarkStart w:id="65" w:name="_Toc46504476"/>
      <w:bookmarkStart w:id="66" w:name="_Toc195670686"/>
      <w:bookmarkStart w:id="67" w:name="_Toc510579321"/>
      <w:r w:rsidRPr="003B5541">
        <w:rPr>
          <w:rFonts w:ascii="楷体" w:eastAsia="楷体" w:hAnsi="楷体"/>
          <w:color w:val="000000" w:themeColor="text1"/>
          <w:szCs w:val="24"/>
          <w:lang w:bidi="ar"/>
        </w:rPr>
        <w:t>14</w:t>
      </w:r>
      <w:r w:rsidRPr="003B5541">
        <w:rPr>
          <w:rFonts w:ascii="楷体" w:eastAsia="楷体" w:hAnsi="楷体" w:hint="eastAsia"/>
          <w:color w:val="000000" w:themeColor="text1"/>
          <w:szCs w:val="24"/>
          <w:lang w:bidi="ar"/>
        </w:rPr>
        <w:t>、开标与</w:t>
      </w:r>
      <w:r w:rsidRPr="003B5541">
        <w:rPr>
          <w:rFonts w:ascii="楷体" w:eastAsia="楷体" w:hAnsi="楷体"/>
          <w:color w:val="000000" w:themeColor="text1"/>
          <w:szCs w:val="24"/>
          <w:lang w:bidi="ar"/>
        </w:rPr>
        <w:t>评标</w:t>
      </w:r>
      <w:bookmarkEnd w:id="65"/>
    </w:p>
    <w:p w14:paraId="22AA3DCD" w14:textId="7ADEFDBE" w:rsidR="00582248" w:rsidRPr="003B5541" w:rsidRDefault="00FC3085">
      <w:pPr>
        <w:spacing w:line="360" w:lineRule="auto"/>
        <w:ind w:firstLineChars="200" w:firstLine="480"/>
        <w:rPr>
          <w:rFonts w:ascii="楷体" w:eastAsia="楷体" w:hAnsi="楷体" w:cs="宋体"/>
          <w:color w:val="000000" w:themeColor="text1"/>
          <w:sz w:val="24"/>
          <w:szCs w:val="24"/>
          <w:lang w:bidi="ar"/>
        </w:rPr>
      </w:pPr>
      <w:r w:rsidRPr="003B5541">
        <w:rPr>
          <w:rFonts w:ascii="楷体" w:eastAsia="楷体" w:hAnsi="楷体" w:cs="宋体"/>
          <w:color w:val="000000" w:themeColor="text1"/>
          <w:sz w:val="24"/>
          <w:szCs w:val="24"/>
          <w:lang w:bidi="ar"/>
        </w:rPr>
        <w:t>14.1</w:t>
      </w:r>
      <w:r w:rsidRPr="003B5541">
        <w:rPr>
          <w:rFonts w:ascii="楷体" w:eastAsia="楷体" w:hAnsi="楷体" w:cs="宋体" w:hint="eastAsia"/>
          <w:color w:val="000000" w:themeColor="text1"/>
          <w:sz w:val="24"/>
          <w:szCs w:val="24"/>
          <w:lang w:bidi="ar"/>
        </w:rPr>
        <w:t>开标日</w:t>
      </w:r>
      <w:r w:rsidRPr="003B5541">
        <w:rPr>
          <w:rFonts w:ascii="楷体" w:eastAsia="楷体" w:hAnsi="楷体" w:cs="宋体"/>
          <w:color w:val="000000" w:themeColor="text1"/>
          <w:sz w:val="24"/>
          <w:szCs w:val="24"/>
          <w:lang w:bidi="ar"/>
        </w:rPr>
        <w:t>：</w:t>
      </w:r>
      <w:r w:rsidR="00E157D6">
        <w:rPr>
          <w:rFonts w:ascii="楷体" w:eastAsia="楷体" w:hAnsi="楷体" w:cs="宋体" w:hint="eastAsia"/>
          <w:color w:val="000000" w:themeColor="text1"/>
          <w:sz w:val="24"/>
          <w:szCs w:val="24"/>
          <w:lang w:bidi="ar"/>
        </w:rPr>
        <w:t>202</w:t>
      </w:r>
      <w:r w:rsidR="00EB3216">
        <w:rPr>
          <w:rFonts w:ascii="楷体" w:eastAsia="楷体" w:hAnsi="楷体" w:cs="宋体"/>
          <w:color w:val="000000" w:themeColor="text1"/>
          <w:sz w:val="24"/>
          <w:szCs w:val="24"/>
          <w:lang w:bidi="ar"/>
        </w:rPr>
        <w:t>5</w:t>
      </w:r>
      <w:r w:rsidRPr="003B5541">
        <w:rPr>
          <w:rFonts w:ascii="楷体" w:eastAsia="楷体" w:hAnsi="楷体" w:cs="宋体" w:hint="eastAsia"/>
          <w:color w:val="000000" w:themeColor="text1"/>
          <w:sz w:val="24"/>
          <w:szCs w:val="24"/>
          <w:lang w:bidi="ar"/>
        </w:rPr>
        <w:t>年</w:t>
      </w:r>
      <w:r w:rsidR="00EB3216">
        <w:rPr>
          <w:rFonts w:ascii="楷体" w:eastAsia="楷体" w:hAnsi="楷体" w:cs="宋体"/>
          <w:color w:val="000000" w:themeColor="text1"/>
          <w:sz w:val="24"/>
          <w:szCs w:val="24"/>
          <w:lang w:bidi="ar"/>
        </w:rPr>
        <w:t>10</w:t>
      </w:r>
      <w:r w:rsidRPr="003B5541">
        <w:rPr>
          <w:rFonts w:ascii="楷体" w:eastAsia="楷体" w:hAnsi="楷体" w:cs="宋体" w:hint="eastAsia"/>
          <w:color w:val="000000" w:themeColor="text1"/>
          <w:sz w:val="24"/>
          <w:szCs w:val="24"/>
          <w:lang w:bidi="ar"/>
        </w:rPr>
        <w:t>月</w:t>
      </w:r>
      <w:r w:rsidR="00E35B02">
        <w:rPr>
          <w:rFonts w:ascii="楷体" w:eastAsia="楷体" w:hAnsi="楷体" w:cs="宋体"/>
          <w:color w:val="000000" w:themeColor="text1"/>
          <w:sz w:val="24"/>
          <w:szCs w:val="24"/>
          <w:lang w:bidi="ar"/>
        </w:rPr>
        <w:t>20</w:t>
      </w:r>
      <w:r w:rsidR="0085663E">
        <w:rPr>
          <w:rFonts w:ascii="楷体" w:eastAsia="楷体" w:hAnsi="楷体" w:cs="宋体"/>
          <w:color w:val="000000" w:themeColor="text1"/>
          <w:sz w:val="24"/>
          <w:szCs w:val="24"/>
          <w:lang w:bidi="ar"/>
        </w:rPr>
        <w:t>日</w:t>
      </w:r>
      <w:r w:rsidRPr="003B5541">
        <w:rPr>
          <w:rFonts w:ascii="楷体" w:eastAsia="楷体" w:hAnsi="楷体" w:cs="宋体" w:hint="eastAsia"/>
          <w:color w:val="000000" w:themeColor="text1"/>
          <w:sz w:val="24"/>
          <w:szCs w:val="24"/>
          <w:lang w:bidi="ar"/>
        </w:rPr>
        <w:t>；</w:t>
      </w:r>
      <w:r w:rsidRPr="003B5541">
        <w:rPr>
          <w:rFonts w:ascii="楷体" w:eastAsia="楷体" w:hAnsi="楷体" w:cs="宋体"/>
          <w:color w:val="000000" w:themeColor="text1"/>
          <w:sz w:val="24"/>
          <w:szCs w:val="24"/>
          <w:lang w:bidi="ar"/>
        </w:rPr>
        <w:t>开标地点：</w:t>
      </w:r>
      <w:r w:rsidR="00EB3216">
        <w:rPr>
          <w:rFonts w:ascii="楷体" w:eastAsia="楷体" w:hAnsi="楷体" w:cs="宋体" w:hint="eastAsia"/>
          <w:color w:val="000000" w:themeColor="text1"/>
          <w:sz w:val="24"/>
          <w:szCs w:val="24"/>
          <w:lang w:bidi="ar"/>
        </w:rPr>
        <w:t>长沙</w:t>
      </w:r>
      <w:r w:rsidRPr="003B5541">
        <w:rPr>
          <w:rFonts w:ascii="楷体" w:eastAsia="楷体" w:hAnsi="楷体" w:cs="宋体" w:hint="eastAsia"/>
          <w:color w:val="000000" w:themeColor="text1"/>
          <w:sz w:val="24"/>
          <w:szCs w:val="24"/>
          <w:lang w:bidi="ar"/>
        </w:rPr>
        <w:t>。</w:t>
      </w:r>
    </w:p>
    <w:p w14:paraId="7811B790" w14:textId="77777777" w:rsidR="00582248" w:rsidRPr="003B5541" w:rsidRDefault="00FC3085">
      <w:pPr>
        <w:spacing w:line="360" w:lineRule="auto"/>
        <w:ind w:firstLineChars="200" w:firstLine="480"/>
        <w:rPr>
          <w:rFonts w:ascii="楷体" w:eastAsia="楷体" w:hAnsi="楷体" w:cs="宋体"/>
          <w:color w:val="000000" w:themeColor="text1"/>
          <w:sz w:val="24"/>
          <w:szCs w:val="24"/>
          <w:lang w:bidi="ar"/>
        </w:rPr>
      </w:pPr>
      <w:r w:rsidRPr="003B5541">
        <w:rPr>
          <w:rFonts w:ascii="楷体" w:eastAsia="楷体" w:hAnsi="楷体" w:cs="宋体"/>
          <w:color w:val="000000" w:themeColor="text1"/>
          <w:sz w:val="24"/>
          <w:szCs w:val="24"/>
          <w:lang w:bidi="ar"/>
        </w:rPr>
        <w:t>14.2</w:t>
      </w:r>
      <w:r w:rsidRPr="003B5541">
        <w:rPr>
          <w:rFonts w:ascii="楷体" w:eastAsia="楷体" w:hAnsi="楷体" w:cs="宋体" w:hint="eastAsia"/>
          <w:color w:val="000000" w:themeColor="text1"/>
          <w:sz w:val="24"/>
          <w:szCs w:val="24"/>
          <w:lang w:bidi="ar"/>
        </w:rPr>
        <w:t>开标由招标人组织评审委员会进行，对应答文件</w:t>
      </w:r>
      <w:r w:rsidR="00A14A22" w:rsidRPr="003B5541">
        <w:rPr>
          <w:rFonts w:ascii="楷体" w:eastAsia="楷体" w:hAnsi="楷体" w:cs="宋体" w:hint="eastAsia"/>
          <w:color w:val="000000" w:themeColor="text1"/>
          <w:sz w:val="24"/>
          <w:szCs w:val="24"/>
          <w:lang w:bidi="ar"/>
        </w:rPr>
        <w:t>及报价</w:t>
      </w:r>
      <w:r w:rsidRPr="003B5541">
        <w:rPr>
          <w:rFonts w:ascii="楷体" w:eastAsia="楷体" w:hAnsi="楷体" w:cs="宋体" w:hint="eastAsia"/>
          <w:color w:val="000000" w:themeColor="text1"/>
          <w:sz w:val="24"/>
          <w:szCs w:val="24"/>
          <w:lang w:bidi="ar"/>
        </w:rPr>
        <w:t>进行审查、质疑、评估和比较。</w:t>
      </w:r>
    </w:p>
    <w:p w14:paraId="5ABC0433" w14:textId="77777777" w:rsidR="00582248" w:rsidRPr="003B5541" w:rsidRDefault="00FC3085">
      <w:pPr>
        <w:spacing w:line="360" w:lineRule="auto"/>
        <w:ind w:firstLineChars="200" w:firstLine="480"/>
        <w:rPr>
          <w:rFonts w:ascii="楷体" w:eastAsia="楷体" w:hAnsi="楷体" w:cs="宋体"/>
          <w:color w:val="000000" w:themeColor="text1"/>
          <w:sz w:val="24"/>
          <w:szCs w:val="24"/>
          <w:lang w:bidi="ar"/>
        </w:rPr>
      </w:pPr>
      <w:r w:rsidRPr="003B5541">
        <w:rPr>
          <w:rFonts w:ascii="楷体" w:eastAsia="楷体" w:hAnsi="楷体" w:cs="宋体"/>
          <w:color w:val="000000" w:themeColor="text1"/>
          <w:sz w:val="24"/>
          <w:szCs w:val="24"/>
          <w:lang w:bidi="ar"/>
        </w:rPr>
        <w:t>14.3</w:t>
      </w:r>
      <w:r w:rsidRPr="003B5541">
        <w:rPr>
          <w:rFonts w:ascii="楷体" w:eastAsia="楷体" w:hAnsi="楷体" w:cs="宋体" w:hint="eastAsia"/>
          <w:color w:val="000000" w:themeColor="text1"/>
          <w:sz w:val="24"/>
          <w:szCs w:val="24"/>
          <w:lang w:bidi="ar"/>
        </w:rPr>
        <w:t>投标文件</w:t>
      </w:r>
      <w:r w:rsidRPr="003B5541">
        <w:rPr>
          <w:rFonts w:ascii="楷体" w:eastAsia="楷体" w:hAnsi="楷体" w:cs="宋体"/>
          <w:color w:val="000000" w:themeColor="text1"/>
          <w:sz w:val="24"/>
          <w:szCs w:val="24"/>
          <w:lang w:bidi="ar"/>
        </w:rPr>
        <w:t>未</w:t>
      </w:r>
      <w:r w:rsidRPr="003B5541">
        <w:rPr>
          <w:rFonts w:ascii="楷体" w:eastAsia="楷体" w:hAnsi="楷体" w:cs="宋体" w:hint="eastAsia"/>
          <w:color w:val="000000" w:themeColor="text1"/>
          <w:sz w:val="24"/>
          <w:szCs w:val="24"/>
          <w:lang w:bidi="ar"/>
        </w:rPr>
        <w:t>加盖</w:t>
      </w:r>
      <w:r w:rsidRPr="003B5541">
        <w:rPr>
          <w:rFonts w:ascii="楷体" w:eastAsia="楷体" w:hAnsi="楷体" w:cs="宋体"/>
          <w:color w:val="000000" w:themeColor="text1"/>
          <w:sz w:val="24"/>
          <w:szCs w:val="24"/>
          <w:lang w:bidi="ar"/>
        </w:rPr>
        <w:t>公章</w:t>
      </w:r>
      <w:r w:rsidRPr="003B5541">
        <w:rPr>
          <w:rFonts w:ascii="楷体" w:eastAsia="楷体" w:hAnsi="楷体" w:cs="宋体" w:hint="eastAsia"/>
          <w:color w:val="000000" w:themeColor="text1"/>
          <w:sz w:val="24"/>
          <w:szCs w:val="24"/>
          <w:lang w:bidi="ar"/>
        </w:rPr>
        <w:t>的，招标人将不予受理：</w:t>
      </w:r>
    </w:p>
    <w:p w14:paraId="79FA0026" w14:textId="77777777" w:rsidR="00582248" w:rsidRPr="003B5541" w:rsidRDefault="00FC3085">
      <w:pPr>
        <w:spacing w:line="360" w:lineRule="auto"/>
        <w:ind w:firstLineChars="200" w:firstLine="480"/>
        <w:rPr>
          <w:rFonts w:ascii="楷体" w:eastAsia="楷体" w:hAnsi="楷体" w:cs="宋体"/>
          <w:color w:val="000000" w:themeColor="text1"/>
          <w:sz w:val="24"/>
          <w:szCs w:val="24"/>
          <w:lang w:bidi="ar"/>
        </w:rPr>
      </w:pPr>
      <w:r w:rsidRPr="003B5541">
        <w:rPr>
          <w:rFonts w:ascii="楷体" w:eastAsia="楷体" w:hAnsi="楷体" w:cs="宋体" w:hint="eastAsia"/>
          <w:color w:val="000000" w:themeColor="text1"/>
          <w:sz w:val="24"/>
          <w:szCs w:val="24"/>
          <w:lang w:bidi="ar"/>
        </w:rPr>
        <w:t>14.4是否需要现场讲标：</w:t>
      </w:r>
      <w:r w:rsidR="00A14A22" w:rsidRPr="003B5541">
        <w:rPr>
          <w:rFonts w:ascii="楷体" w:eastAsia="楷体" w:hAnsi="楷体" w:cs="宋体" w:hint="eastAsia"/>
          <w:color w:val="000000" w:themeColor="text1"/>
          <w:sz w:val="24"/>
          <w:szCs w:val="24"/>
          <w:lang w:bidi="ar"/>
        </w:rPr>
        <w:t>□</w:t>
      </w:r>
      <w:r w:rsidRPr="003B5541">
        <w:rPr>
          <w:rFonts w:ascii="楷体" w:eastAsia="楷体" w:hAnsi="楷体" w:cs="宋体" w:hint="eastAsia"/>
          <w:color w:val="000000" w:themeColor="text1"/>
          <w:sz w:val="24"/>
          <w:szCs w:val="24"/>
          <w:lang w:bidi="ar"/>
        </w:rPr>
        <w:t>是</w:t>
      </w:r>
      <w:r w:rsidR="00A14A22" w:rsidRPr="003B5541">
        <w:rPr>
          <w:rFonts w:ascii="Segoe UI Symbol" w:eastAsia="楷体" w:hAnsi="Segoe UI Symbol" w:cs="Segoe UI Symbol"/>
          <w:color w:val="000000" w:themeColor="text1"/>
          <w:sz w:val="24"/>
          <w:szCs w:val="24"/>
          <w:lang w:bidi="ar"/>
        </w:rPr>
        <w:t>☑</w:t>
      </w:r>
      <w:r w:rsidRPr="003B5541">
        <w:rPr>
          <w:rFonts w:ascii="楷体" w:eastAsia="楷体" w:hAnsi="楷体" w:cs="宋体" w:hint="eastAsia"/>
          <w:color w:val="000000" w:themeColor="text1"/>
          <w:sz w:val="24"/>
          <w:szCs w:val="24"/>
          <w:lang w:bidi="ar"/>
        </w:rPr>
        <w:t>否。</w:t>
      </w:r>
    </w:p>
    <w:bookmarkEnd w:id="66"/>
    <w:bookmarkEnd w:id="67"/>
    <w:p w14:paraId="06E4BA07" w14:textId="77777777" w:rsidR="00582248" w:rsidRPr="003B5541" w:rsidRDefault="00FC3085">
      <w:pPr>
        <w:spacing w:line="360" w:lineRule="auto"/>
        <w:ind w:firstLineChars="200" w:firstLine="480"/>
        <w:rPr>
          <w:rFonts w:ascii="楷体" w:eastAsia="楷体" w:hAnsi="楷体" w:cs="宋体"/>
          <w:color w:val="000000" w:themeColor="text1"/>
          <w:sz w:val="24"/>
          <w:szCs w:val="24"/>
          <w:lang w:bidi="ar"/>
        </w:rPr>
      </w:pPr>
      <w:r w:rsidRPr="003B5541">
        <w:rPr>
          <w:rFonts w:ascii="楷体" w:eastAsia="楷体" w:hAnsi="楷体" w:cs="宋体"/>
          <w:color w:val="000000" w:themeColor="text1"/>
          <w:sz w:val="24"/>
          <w:szCs w:val="24"/>
          <w:lang w:bidi="ar"/>
        </w:rPr>
        <w:t>14</w:t>
      </w:r>
      <w:r w:rsidRPr="003B5541">
        <w:rPr>
          <w:rFonts w:ascii="楷体" w:eastAsia="楷体" w:hAnsi="楷体" w:cs="宋体" w:hint="eastAsia"/>
          <w:color w:val="000000" w:themeColor="text1"/>
          <w:sz w:val="24"/>
          <w:szCs w:val="24"/>
          <w:lang w:bidi="ar"/>
        </w:rPr>
        <w:t>.</w:t>
      </w:r>
      <w:r w:rsidRPr="003B5541">
        <w:rPr>
          <w:rFonts w:ascii="楷体" w:eastAsia="楷体" w:hAnsi="楷体" w:cs="宋体"/>
          <w:color w:val="000000" w:themeColor="text1"/>
          <w:sz w:val="24"/>
          <w:szCs w:val="24"/>
          <w:lang w:bidi="ar"/>
        </w:rPr>
        <w:t>5</w:t>
      </w:r>
      <w:r w:rsidRPr="003B5541">
        <w:rPr>
          <w:rFonts w:ascii="楷体" w:eastAsia="楷体" w:hAnsi="楷体" w:cs="宋体" w:hint="eastAsia"/>
          <w:color w:val="000000" w:themeColor="text1"/>
          <w:sz w:val="24"/>
          <w:szCs w:val="24"/>
          <w:lang w:bidi="ar"/>
        </w:rPr>
        <w:t>若投标人少于三家，评标小组有权决定是否重新招标。</w:t>
      </w:r>
    </w:p>
    <w:p w14:paraId="0FC15AB7" w14:textId="77777777" w:rsidR="00582248" w:rsidRPr="003B5541" w:rsidRDefault="00FC3085">
      <w:pPr>
        <w:spacing w:line="360" w:lineRule="auto"/>
        <w:ind w:firstLineChars="200" w:firstLine="480"/>
        <w:rPr>
          <w:rFonts w:ascii="楷体" w:eastAsia="楷体" w:hAnsi="楷体" w:cs="宋体"/>
          <w:color w:val="000000" w:themeColor="text1"/>
          <w:sz w:val="24"/>
          <w:szCs w:val="24"/>
          <w:lang w:bidi="ar"/>
        </w:rPr>
      </w:pPr>
      <w:r w:rsidRPr="003B5541">
        <w:rPr>
          <w:rFonts w:ascii="楷体" w:eastAsia="楷体" w:hAnsi="楷体" w:cs="宋体"/>
          <w:color w:val="000000" w:themeColor="text1"/>
          <w:sz w:val="24"/>
          <w:szCs w:val="24"/>
          <w:lang w:bidi="ar"/>
        </w:rPr>
        <w:t>14.6</w:t>
      </w:r>
      <w:r w:rsidRPr="003B5541">
        <w:rPr>
          <w:rFonts w:ascii="楷体" w:eastAsia="楷体" w:hAnsi="楷体" w:cs="宋体" w:hint="eastAsia"/>
          <w:color w:val="000000" w:themeColor="text1"/>
          <w:sz w:val="24"/>
          <w:szCs w:val="24"/>
          <w:lang w:bidi="ar"/>
        </w:rPr>
        <w:t>评审方法采取对比总价</w:t>
      </w:r>
      <w:r w:rsidR="00901552" w:rsidRPr="003B5541">
        <w:rPr>
          <w:rFonts w:ascii="楷体" w:eastAsia="楷体" w:hAnsi="楷体" w:cs="宋体" w:hint="eastAsia"/>
          <w:color w:val="000000" w:themeColor="text1"/>
          <w:sz w:val="24"/>
          <w:szCs w:val="24"/>
          <w:lang w:bidi="ar"/>
        </w:rPr>
        <w:t>及服务质量等</w:t>
      </w:r>
      <w:r w:rsidRPr="003B5541">
        <w:rPr>
          <w:rFonts w:ascii="楷体" w:eastAsia="楷体" w:hAnsi="楷体" w:cs="宋体" w:hint="eastAsia"/>
          <w:color w:val="000000" w:themeColor="text1"/>
          <w:sz w:val="24"/>
          <w:szCs w:val="24"/>
          <w:lang w:bidi="ar"/>
        </w:rPr>
        <w:t>方式进行</w:t>
      </w:r>
      <w:r w:rsidR="00901552" w:rsidRPr="003B5541">
        <w:rPr>
          <w:rFonts w:ascii="楷体" w:eastAsia="楷体" w:hAnsi="楷体" w:cs="宋体" w:hint="eastAsia"/>
          <w:color w:val="000000" w:themeColor="text1"/>
          <w:sz w:val="24"/>
          <w:szCs w:val="24"/>
          <w:lang w:bidi="ar"/>
        </w:rPr>
        <w:t>综合</w:t>
      </w:r>
      <w:r w:rsidRPr="003B5541">
        <w:rPr>
          <w:rFonts w:ascii="楷体" w:eastAsia="楷体" w:hAnsi="楷体" w:cs="宋体" w:hint="eastAsia"/>
          <w:color w:val="000000" w:themeColor="text1"/>
          <w:sz w:val="24"/>
          <w:szCs w:val="24"/>
          <w:lang w:bidi="ar"/>
        </w:rPr>
        <w:t>评定</w:t>
      </w:r>
      <w:r w:rsidR="00901552" w:rsidRPr="003B5541">
        <w:rPr>
          <w:rFonts w:ascii="楷体" w:eastAsia="楷体" w:hAnsi="楷体" w:cs="宋体" w:hint="eastAsia"/>
          <w:color w:val="000000" w:themeColor="text1"/>
          <w:sz w:val="24"/>
          <w:szCs w:val="24"/>
          <w:lang w:bidi="ar"/>
        </w:rPr>
        <w:t>。</w:t>
      </w:r>
    </w:p>
    <w:p w14:paraId="07C1CC7D" w14:textId="77777777" w:rsidR="00582248" w:rsidRPr="003B5541" w:rsidRDefault="00FC3085">
      <w:pPr>
        <w:pStyle w:val="20"/>
        <w:rPr>
          <w:rFonts w:ascii="楷体" w:eastAsia="楷体" w:hAnsi="楷体"/>
          <w:color w:val="000000" w:themeColor="text1"/>
          <w:szCs w:val="24"/>
        </w:rPr>
      </w:pPr>
      <w:bookmarkStart w:id="68" w:name="_Toc150670621"/>
      <w:bookmarkStart w:id="69" w:name="_Toc150681647"/>
      <w:bookmarkStart w:id="70" w:name="_Toc150746767"/>
      <w:bookmarkStart w:id="71" w:name="_Toc46504477"/>
      <w:bookmarkStart w:id="72" w:name="_Toc510631304"/>
      <w:bookmarkStart w:id="73" w:name="_Toc510631517"/>
      <w:bookmarkStart w:id="74" w:name="_Toc195670713"/>
      <w:bookmarkEnd w:id="68"/>
      <w:bookmarkEnd w:id="69"/>
      <w:bookmarkEnd w:id="70"/>
      <w:r w:rsidRPr="003B5541">
        <w:rPr>
          <w:rFonts w:ascii="楷体" w:eastAsia="楷体" w:hAnsi="楷体"/>
          <w:color w:val="000000" w:themeColor="text1"/>
          <w:szCs w:val="24"/>
          <w:lang w:bidi="ar"/>
        </w:rPr>
        <w:t>15</w:t>
      </w:r>
      <w:r w:rsidRPr="003B5541">
        <w:rPr>
          <w:rFonts w:ascii="楷体" w:eastAsia="楷体" w:hAnsi="楷体" w:hint="eastAsia"/>
          <w:color w:val="000000" w:themeColor="text1"/>
          <w:szCs w:val="24"/>
          <w:lang w:bidi="ar"/>
        </w:rPr>
        <w:t>、与招标人的接触</w:t>
      </w:r>
      <w:bookmarkEnd w:id="71"/>
    </w:p>
    <w:p w14:paraId="30CE9F1E" w14:textId="77777777" w:rsidR="00582248" w:rsidRPr="003B5541" w:rsidRDefault="00FC3085">
      <w:pPr>
        <w:spacing w:line="360" w:lineRule="auto"/>
        <w:ind w:firstLineChars="200" w:firstLine="480"/>
        <w:rPr>
          <w:rFonts w:ascii="楷体" w:eastAsia="楷体" w:hAnsi="楷体" w:cs="宋体"/>
          <w:color w:val="000000" w:themeColor="text1"/>
          <w:sz w:val="24"/>
          <w:szCs w:val="24"/>
        </w:rPr>
      </w:pPr>
      <w:r w:rsidRPr="003B5541">
        <w:rPr>
          <w:rFonts w:ascii="楷体" w:eastAsia="楷体" w:hAnsi="楷体" w:cs="宋体"/>
          <w:color w:val="000000" w:themeColor="text1"/>
          <w:sz w:val="24"/>
          <w:szCs w:val="24"/>
          <w:lang w:bidi="ar"/>
        </w:rPr>
        <w:t>15</w:t>
      </w:r>
      <w:r w:rsidRPr="003B5541">
        <w:rPr>
          <w:rFonts w:ascii="楷体" w:eastAsia="楷体" w:hAnsi="楷体" w:cs="宋体" w:hint="eastAsia"/>
          <w:color w:val="000000" w:themeColor="text1"/>
          <w:sz w:val="24"/>
          <w:szCs w:val="24"/>
          <w:lang w:bidi="ar"/>
        </w:rPr>
        <w:t>.1未</w:t>
      </w:r>
      <w:r w:rsidRPr="003B5541">
        <w:rPr>
          <w:rFonts w:ascii="楷体" w:eastAsia="楷体" w:hAnsi="楷体" w:cs="宋体"/>
          <w:color w:val="000000" w:themeColor="text1"/>
          <w:sz w:val="24"/>
          <w:szCs w:val="24"/>
          <w:lang w:bidi="ar"/>
        </w:rPr>
        <w:t>经</w:t>
      </w:r>
      <w:r w:rsidRPr="003B5541">
        <w:rPr>
          <w:rFonts w:ascii="楷体" w:eastAsia="楷体" w:hAnsi="楷体" w:cs="宋体" w:hint="eastAsia"/>
          <w:color w:val="000000" w:themeColor="text1"/>
          <w:sz w:val="24"/>
          <w:szCs w:val="24"/>
          <w:lang w:bidi="ar"/>
        </w:rPr>
        <w:t>招标人</w:t>
      </w:r>
      <w:r w:rsidRPr="003B5541">
        <w:rPr>
          <w:rFonts w:ascii="楷体" w:eastAsia="楷体" w:hAnsi="楷体" w:cs="宋体"/>
          <w:color w:val="000000" w:themeColor="text1"/>
          <w:sz w:val="24"/>
          <w:szCs w:val="24"/>
          <w:lang w:bidi="ar"/>
        </w:rPr>
        <w:t>允许，</w:t>
      </w:r>
      <w:r w:rsidRPr="003B5541">
        <w:rPr>
          <w:rFonts w:ascii="楷体" w:eastAsia="楷体" w:hAnsi="楷体" w:cs="宋体" w:hint="eastAsia"/>
          <w:color w:val="000000" w:themeColor="text1"/>
          <w:sz w:val="24"/>
          <w:szCs w:val="24"/>
          <w:lang w:bidi="ar"/>
        </w:rPr>
        <w:t>从开标之日起至授予合同期间，投标人不得就与其投标有关的事项与招标人和评审委员接触。</w:t>
      </w:r>
      <w:bookmarkStart w:id="75" w:name="_Toc195670714"/>
      <w:bookmarkStart w:id="76" w:name="_Toc510631518"/>
      <w:bookmarkStart w:id="77" w:name="_Toc510631305"/>
      <w:bookmarkEnd w:id="72"/>
      <w:bookmarkEnd w:id="73"/>
      <w:bookmarkEnd w:id="74"/>
    </w:p>
    <w:p w14:paraId="01BB1539" w14:textId="77777777" w:rsidR="00582248" w:rsidRPr="003B5541" w:rsidRDefault="00FC3085">
      <w:pPr>
        <w:spacing w:line="360" w:lineRule="auto"/>
        <w:ind w:firstLineChars="200" w:firstLine="480"/>
        <w:rPr>
          <w:rFonts w:ascii="楷体" w:eastAsia="楷体" w:hAnsi="楷体" w:cs="宋体"/>
          <w:color w:val="000000" w:themeColor="text1"/>
          <w:sz w:val="24"/>
          <w:szCs w:val="24"/>
          <w:lang w:bidi="ar"/>
        </w:rPr>
      </w:pPr>
      <w:r w:rsidRPr="003B5541">
        <w:rPr>
          <w:rFonts w:ascii="楷体" w:eastAsia="楷体" w:hAnsi="楷体" w:cs="宋体"/>
          <w:color w:val="000000" w:themeColor="text1"/>
          <w:sz w:val="24"/>
          <w:szCs w:val="24"/>
          <w:lang w:bidi="ar"/>
        </w:rPr>
        <w:t>15</w:t>
      </w:r>
      <w:r w:rsidRPr="003B5541">
        <w:rPr>
          <w:rFonts w:ascii="楷体" w:eastAsia="楷体" w:hAnsi="楷体" w:cs="宋体" w:hint="eastAsia"/>
          <w:color w:val="000000" w:themeColor="text1"/>
          <w:sz w:val="24"/>
          <w:szCs w:val="24"/>
          <w:lang w:bidi="ar"/>
        </w:rPr>
        <w:t>.2投标人试图对招标人和评标小组的评标或授予合同的决定进行影响，都可能导致其投标被废标处理。</w:t>
      </w:r>
      <w:bookmarkEnd w:id="75"/>
      <w:bookmarkEnd w:id="76"/>
      <w:bookmarkEnd w:id="77"/>
    </w:p>
    <w:p w14:paraId="0129DE96" w14:textId="77777777" w:rsidR="00582248" w:rsidRPr="003B5541" w:rsidRDefault="00FC3085">
      <w:pPr>
        <w:pStyle w:val="20"/>
        <w:rPr>
          <w:rFonts w:ascii="楷体" w:eastAsia="楷体" w:hAnsi="楷体"/>
          <w:color w:val="000000" w:themeColor="text1"/>
          <w:szCs w:val="24"/>
        </w:rPr>
      </w:pPr>
      <w:bookmarkStart w:id="78" w:name="_Toc46504478"/>
      <w:r w:rsidRPr="003B5541">
        <w:rPr>
          <w:rFonts w:ascii="楷体" w:eastAsia="楷体" w:hAnsi="楷体"/>
          <w:color w:val="000000" w:themeColor="text1"/>
          <w:szCs w:val="24"/>
          <w:lang w:bidi="ar"/>
        </w:rPr>
        <w:t>16</w:t>
      </w:r>
      <w:r w:rsidRPr="003B5541">
        <w:rPr>
          <w:rFonts w:ascii="楷体" w:eastAsia="楷体" w:hAnsi="楷体" w:hint="eastAsia"/>
          <w:color w:val="000000" w:themeColor="text1"/>
          <w:szCs w:val="24"/>
          <w:lang w:bidi="ar"/>
        </w:rPr>
        <w:t>、中选通知</w:t>
      </w:r>
      <w:bookmarkEnd w:id="78"/>
    </w:p>
    <w:p w14:paraId="3E4CE0C9" w14:textId="77777777" w:rsidR="00582248" w:rsidRPr="003B5541" w:rsidRDefault="00FC3085">
      <w:pPr>
        <w:tabs>
          <w:tab w:val="left" w:pos="624"/>
        </w:tabs>
        <w:spacing w:line="360" w:lineRule="auto"/>
        <w:ind w:firstLineChars="200" w:firstLine="480"/>
        <w:jc w:val="left"/>
        <w:rPr>
          <w:rFonts w:ascii="楷体" w:eastAsia="楷体" w:hAnsi="楷体" w:cs="宋体"/>
          <w:color w:val="000000" w:themeColor="text1"/>
          <w:sz w:val="24"/>
          <w:szCs w:val="24"/>
        </w:rPr>
      </w:pPr>
      <w:r w:rsidRPr="003B5541">
        <w:rPr>
          <w:rFonts w:ascii="楷体" w:eastAsia="楷体" w:hAnsi="楷体" w:cs="宋体"/>
          <w:color w:val="000000" w:themeColor="text1"/>
          <w:sz w:val="24"/>
          <w:szCs w:val="24"/>
          <w:lang w:bidi="ar"/>
        </w:rPr>
        <w:t>16</w:t>
      </w:r>
      <w:r w:rsidRPr="003B5541">
        <w:rPr>
          <w:rFonts w:ascii="楷体" w:eastAsia="楷体" w:hAnsi="楷体" w:cs="宋体" w:hint="eastAsia"/>
          <w:color w:val="000000" w:themeColor="text1"/>
          <w:sz w:val="24"/>
          <w:szCs w:val="24"/>
          <w:lang w:bidi="ar"/>
        </w:rPr>
        <w:t>.1</w:t>
      </w:r>
      <w:r w:rsidR="005A556A">
        <w:rPr>
          <w:rFonts w:ascii="楷体" w:eastAsia="楷体" w:hAnsi="楷体" w:cs="宋体" w:hint="eastAsia"/>
          <w:color w:val="000000" w:themeColor="text1"/>
          <w:sz w:val="24"/>
          <w:szCs w:val="24"/>
          <w:lang w:bidi="ar"/>
        </w:rPr>
        <w:t>根据评标结果，招标人将</w:t>
      </w:r>
      <w:r w:rsidRPr="003B5541">
        <w:rPr>
          <w:rFonts w:ascii="楷体" w:eastAsia="楷体" w:hAnsi="楷体" w:cs="宋体" w:hint="eastAsia"/>
          <w:color w:val="000000" w:themeColor="text1"/>
          <w:sz w:val="24"/>
          <w:szCs w:val="24"/>
          <w:lang w:bidi="ar"/>
        </w:rPr>
        <w:t>向中标方</w:t>
      </w:r>
      <w:r w:rsidR="007D5374">
        <w:rPr>
          <w:rFonts w:ascii="楷体" w:eastAsia="楷体" w:hAnsi="楷体" w:cs="宋体" w:hint="eastAsia"/>
          <w:color w:val="000000" w:themeColor="text1"/>
          <w:sz w:val="24"/>
          <w:szCs w:val="24"/>
          <w:lang w:bidi="ar"/>
        </w:rPr>
        <w:t>以邮件的形式发出</w:t>
      </w:r>
      <w:r w:rsidRPr="003B5541">
        <w:rPr>
          <w:rFonts w:ascii="楷体" w:eastAsia="楷体" w:hAnsi="楷体" w:cs="宋体" w:hint="eastAsia"/>
          <w:color w:val="000000" w:themeColor="text1"/>
          <w:sz w:val="24"/>
          <w:szCs w:val="24"/>
          <w:lang w:bidi="ar"/>
        </w:rPr>
        <w:t>中标通知书。</w:t>
      </w:r>
    </w:p>
    <w:p w14:paraId="265843A6" w14:textId="77777777" w:rsidR="00582248" w:rsidRPr="003B5541" w:rsidRDefault="00FC3085">
      <w:pPr>
        <w:tabs>
          <w:tab w:val="left" w:pos="624"/>
        </w:tabs>
        <w:spacing w:line="360" w:lineRule="auto"/>
        <w:ind w:firstLineChars="200" w:firstLine="480"/>
        <w:jc w:val="left"/>
        <w:rPr>
          <w:rFonts w:ascii="楷体" w:eastAsia="楷体" w:hAnsi="楷体" w:cs="宋体"/>
          <w:color w:val="000000" w:themeColor="text1"/>
          <w:sz w:val="24"/>
          <w:szCs w:val="24"/>
        </w:rPr>
      </w:pPr>
      <w:r w:rsidRPr="003B5541">
        <w:rPr>
          <w:rFonts w:ascii="楷体" w:eastAsia="楷体" w:hAnsi="楷体" w:cs="宋体"/>
          <w:color w:val="000000" w:themeColor="text1"/>
          <w:sz w:val="24"/>
          <w:szCs w:val="24"/>
        </w:rPr>
        <w:t>16.2</w:t>
      </w:r>
      <w:r w:rsidRPr="003B5541">
        <w:rPr>
          <w:rFonts w:ascii="楷体" w:eastAsia="楷体" w:hAnsi="楷体" w:cs="宋体" w:hint="eastAsia"/>
          <w:color w:val="000000" w:themeColor="text1"/>
          <w:sz w:val="24"/>
          <w:szCs w:val="24"/>
        </w:rPr>
        <w:t>一旦中标方收到招标人的中标通知书，即代表招标人与中标方之间已构成具有法律效力的合同约束关系。</w:t>
      </w:r>
    </w:p>
    <w:p w14:paraId="23280CBA" w14:textId="77777777" w:rsidR="00582248" w:rsidRPr="003B5541" w:rsidRDefault="00FC3085">
      <w:pPr>
        <w:tabs>
          <w:tab w:val="left" w:pos="624"/>
        </w:tabs>
        <w:spacing w:line="360" w:lineRule="auto"/>
        <w:ind w:firstLineChars="200" w:firstLine="480"/>
        <w:jc w:val="left"/>
        <w:rPr>
          <w:rFonts w:ascii="楷体" w:eastAsia="楷体" w:hAnsi="楷体" w:cs="宋体"/>
          <w:color w:val="000000" w:themeColor="text1"/>
          <w:sz w:val="24"/>
          <w:szCs w:val="24"/>
        </w:rPr>
      </w:pPr>
      <w:r w:rsidRPr="003B5541">
        <w:rPr>
          <w:rFonts w:ascii="楷体" w:eastAsia="楷体" w:hAnsi="楷体" w:cs="宋体"/>
          <w:color w:val="000000" w:themeColor="text1"/>
          <w:sz w:val="24"/>
          <w:szCs w:val="24"/>
        </w:rPr>
        <w:t>16.3</w:t>
      </w:r>
      <w:r w:rsidRPr="003B5541">
        <w:rPr>
          <w:rFonts w:ascii="楷体" w:eastAsia="楷体" w:hAnsi="楷体" w:cs="宋体" w:hint="eastAsia"/>
          <w:color w:val="000000" w:themeColor="text1"/>
          <w:sz w:val="24"/>
          <w:szCs w:val="24"/>
        </w:rPr>
        <w:t>中标方应在接受通知后3个工作日内与招标人签署合同并</w:t>
      </w:r>
      <w:r w:rsidR="00F40849">
        <w:rPr>
          <w:rFonts w:ascii="楷体" w:eastAsia="楷体" w:hAnsi="楷体" w:cs="宋体" w:hint="eastAsia"/>
          <w:color w:val="000000" w:themeColor="text1"/>
          <w:sz w:val="24"/>
          <w:szCs w:val="24"/>
        </w:rPr>
        <w:t>缴纳中标保证金，</w:t>
      </w:r>
      <w:r w:rsidRPr="003B5541">
        <w:rPr>
          <w:rFonts w:ascii="楷体" w:eastAsia="楷体" w:hAnsi="楷体" w:cs="宋体" w:hint="eastAsia"/>
          <w:color w:val="000000" w:themeColor="text1"/>
          <w:sz w:val="24"/>
          <w:szCs w:val="24"/>
        </w:rPr>
        <w:t>确保按合同中的规定履行合同义务，双方权利义务的确定以最终签署的合同为准。如中标方未能够在此时间内与招标人签署合同并展开实质性的工</w:t>
      </w:r>
      <w:r w:rsidRPr="003B5541">
        <w:rPr>
          <w:rFonts w:ascii="楷体" w:eastAsia="楷体" w:hAnsi="楷体" w:cs="宋体" w:hint="eastAsia"/>
          <w:color w:val="000000" w:themeColor="text1"/>
          <w:sz w:val="24"/>
          <w:szCs w:val="24"/>
        </w:rPr>
        <w:lastRenderedPageBreak/>
        <w:t>作，招标人有权单方面撤销</w:t>
      </w:r>
      <w:r w:rsidRPr="003B5541">
        <w:rPr>
          <w:rFonts w:ascii="楷体" w:eastAsia="楷体" w:hAnsi="楷体" w:cs="宋体" w:hint="eastAsia"/>
          <w:color w:val="000000" w:themeColor="text1"/>
          <w:sz w:val="24"/>
          <w:szCs w:val="24"/>
          <w:lang w:bidi="ar"/>
        </w:rPr>
        <w:t>中标通知书</w:t>
      </w:r>
      <w:r w:rsidRPr="003B5541">
        <w:rPr>
          <w:rFonts w:ascii="楷体" w:eastAsia="楷体" w:hAnsi="楷体" w:cs="宋体" w:hint="eastAsia"/>
          <w:color w:val="000000" w:themeColor="text1"/>
          <w:sz w:val="24"/>
          <w:szCs w:val="24"/>
        </w:rPr>
        <w:t>。“招标文件”、中标</w:t>
      </w:r>
      <w:r w:rsidRPr="003B5541">
        <w:rPr>
          <w:rFonts w:ascii="楷体" w:eastAsia="楷体" w:hAnsi="楷体" w:cs="宋体"/>
          <w:color w:val="000000" w:themeColor="text1"/>
          <w:sz w:val="24"/>
          <w:szCs w:val="24"/>
        </w:rPr>
        <w:t>方</w:t>
      </w:r>
      <w:r w:rsidRPr="003B5541">
        <w:rPr>
          <w:rFonts w:ascii="楷体" w:eastAsia="楷体" w:hAnsi="楷体" w:cs="宋体" w:hint="eastAsia"/>
          <w:color w:val="000000" w:themeColor="text1"/>
          <w:sz w:val="24"/>
          <w:szCs w:val="24"/>
        </w:rPr>
        <w:t>的 “投标文件及其澄清文件”等，均为签订合同的依据。</w:t>
      </w:r>
    </w:p>
    <w:p w14:paraId="527CF1BE" w14:textId="77777777" w:rsidR="00582248" w:rsidRDefault="00FC3085">
      <w:pPr>
        <w:tabs>
          <w:tab w:val="left" w:pos="624"/>
        </w:tabs>
        <w:spacing w:line="360" w:lineRule="auto"/>
        <w:ind w:firstLineChars="200" w:firstLine="480"/>
        <w:jc w:val="left"/>
        <w:rPr>
          <w:rFonts w:ascii="楷体" w:eastAsia="楷体" w:hAnsi="楷体" w:cs="宋体"/>
          <w:color w:val="000000" w:themeColor="text1"/>
          <w:sz w:val="24"/>
          <w:szCs w:val="24"/>
        </w:rPr>
      </w:pPr>
      <w:r w:rsidRPr="003B5541">
        <w:rPr>
          <w:rFonts w:ascii="楷体" w:eastAsia="楷体" w:hAnsi="楷体" w:cs="宋体"/>
          <w:color w:val="000000" w:themeColor="text1"/>
          <w:sz w:val="24"/>
          <w:szCs w:val="24"/>
        </w:rPr>
        <w:t>16.4</w:t>
      </w:r>
      <w:r w:rsidRPr="003B5541">
        <w:rPr>
          <w:rFonts w:ascii="楷体" w:eastAsia="楷体" w:hAnsi="楷体" w:cs="宋体" w:hint="eastAsia"/>
          <w:color w:val="000000" w:themeColor="text1"/>
          <w:sz w:val="24"/>
          <w:szCs w:val="24"/>
        </w:rPr>
        <w:t>中标方应对全部中选商品的完整性和兼容性负全部责任，招标人将不对中标方在招标人签发中选通知后任何中标方遗漏问题负责。</w:t>
      </w:r>
    </w:p>
    <w:p w14:paraId="1E52EC61" w14:textId="0C824AD8" w:rsidR="00E15E86" w:rsidRPr="003B5541" w:rsidRDefault="00E15E86" w:rsidP="00EB3216">
      <w:pPr>
        <w:tabs>
          <w:tab w:val="left" w:pos="624"/>
        </w:tabs>
        <w:spacing w:line="360" w:lineRule="auto"/>
        <w:ind w:firstLineChars="200" w:firstLine="480"/>
        <w:jc w:val="left"/>
        <w:rPr>
          <w:rFonts w:ascii="楷体" w:eastAsia="楷体" w:hAnsi="楷体" w:cs="宋体"/>
          <w:color w:val="000000" w:themeColor="text1"/>
          <w:sz w:val="24"/>
          <w:szCs w:val="24"/>
        </w:rPr>
      </w:pPr>
      <w:r w:rsidRPr="00FF30B7">
        <w:rPr>
          <w:rFonts w:ascii="楷体" w:eastAsia="楷体" w:hAnsi="楷体" w:cs="宋体" w:hint="eastAsia"/>
          <w:color w:val="000000" w:themeColor="text1"/>
          <w:sz w:val="24"/>
          <w:szCs w:val="24"/>
        </w:rPr>
        <w:t>1</w:t>
      </w:r>
      <w:r w:rsidRPr="00FF30B7">
        <w:rPr>
          <w:rFonts w:ascii="楷体" w:eastAsia="楷体" w:hAnsi="楷体" w:cs="宋体"/>
          <w:color w:val="000000" w:themeColor="text1"/>
          <w:sz w:val="24"/>
          <w:szCs w:val="24"/>
        </w:rPr>
        <w:t>6.5</w:t>
      </w:r>
      <w:r>
        <w:t>、</w:t>
      </w:r>
      <w:r w:rsidRPr="00E15E86">
        <w:rPr>
          <w:rFonts w:ascii="楷体" w:eastAsia="楷体" w:hAnsi="楷体" w:cs="宋体"/>
          <w:color w:val="000000" w:themeColor="text1"/>
          <w:sz w:val="24"/>
          <w:szCs w:val="24"/>
        </w:rPr>
        <w:t>本次</w:t>
      </w:r>
      <w:r>
        <w:rPr>
          <w:rFonts w:ascii="楷体" w:eastAsia="楷体" w:hAnsi="楷体" w:cs="宋体" w:hint="eastAsia"/>
          <w:color w:val="000000" w:themeColor="text1"/>
          <w:sz w:val="24"/>
          <w:szCs w:val="24"/>
        </w:rPr>
        <w:t>中标</w:t>
      </w:r>
      <w:r w:rsidR="009E63CC">
        <w:rPr>
          <w:rFonts w:ascii="楷体" w:eastAsia="楷体" w:hAnsi="楷体" w:cs="宋体" w:hint="eastAsia"/>
          <w:color w:val="000000" w:themeColor="text1"/>
          <w:sz w:val="24"/>
          <w:szCs w:val="24"/>
        </w:rPr>
        <w:t>后需向我司缴纳</w:t>
      </w:r>
      <w:r w:rsidR="009E63CC">
        <w:rPr>
          <w:rFonts w:ascii="楷体" w:eastAsia="楷体" w:hAnsi="楷体" w:cs="宋体"/>
          <w:color w:val="000000" w:themeColor="text1"/>
          <w:sz w:val="24"/>
          <w:szCs w:val="24"/>
        </w:rPr>
        <w:t>保证金</w:t>
      </w:r>
      <w:r w:rsidRPr="00E15E86">
        <w:rPr>
          <w:rFonts w:ascii="楷体" w:eastAsia="楷体" w:hAnsi="楷体" w:cs="宋体"/>
          <w:color w:val="000000" w:themeColor="text1"/>
          <w:sz w:val="24"/>
          <w:szCs w:val="24"/>
        </w:rPr>
        <w:t>人民币：</w:t>
      </w:r>
      <w:r w:rsidR="00EB3216">
        <w:rPr>
          <w:rFonts w:ascii="楷体" w:eastAsia="楷体" w:hAnsi="楷体" w:cs="宋体" w:hint="eastAsia"/>
          <w:color w:val="000000" w:themeColor="text1"/>
          <w:sz w:val="24"/>
          <w:szCs w:val="24"/>
        </w:rPr>
        <w:t>壹</w:t>
      </w:r>
      <w:r>
        <w:rPr>
          <w:rFonts w:ascii="楷体" w:eastAsia="楷体" w:hAnsi="楷体" w:cs="宋体" w:hint="eastAsia"/>
          <w:color w:val="000000" w:themeColor="text1"/>
          <w:sz w:val="24"/>
          <w:szCs w:val="24"/>
        </w:rPr>
        <w:t>万</w:t>
      </w:r>
      <w:r w:rsidRPr="00E15E86">
        <w:rPr>
          <w:rFonts w:ascii="楷体" w:eastAsia="楷体" w:hAnsi="楷体" w:cs="宋体"/>
          <w:color w:val="000000" w:themeColor="text1"/>
          <w:sz w:val="24"/>
          <w:szCs w:val="24"/>
        </w:rPr>
        <w:t>元整</w:t>
      </w:r>
      <w:r>
        <w:rPr>
          <w:rFonts w:ascii="楷体" w:eastAsia="楷体" w:hAnsi="楷体" w:cs="宋体" w:hint="eastAsia"/>
          <w:color w:val="000000" w:themeColor="text1"/>
          <w:sz w:val="24"/>
          <w:szCs w:val="24"/>
        </w:rPr>
        <w:t>（</w:t>
      </w:r>
      <w:r w:rsidR="00EB3216">
        <w:rPr>
          <w:rFonts w:ascii="楷体" w:eastAsia="楷体" w:hAnsi="楷体" w:cs="宋体"/>
          <w:color w:val="000000" w:themeColor="text1"/>
          <w:sz w:val="24"/>
          <w:szCs w:val="24"/>
        </w:rPr>
        <w:t>1</w:t>
      </w:r>
      <w:r>
        <w:rPr>
          <w:rFonts w:ascii="楷体" w:eastAsia="楷体" w:hAnsi="楷体" w:cs="宋体"/>
          <w:color w:val="000000" w:themeColor="text1"/>
          <w:sz w:val="24"/>
          <w:szCs w:val="24"/>
        </w:rPr>
        <w:t>0000</w:t>
      </w:r>
      <w:r>
        <w:rPr>
          <w:rFonts w:ascii="楷体" w:eastAsia="楷体" w:hAnsi="楷体" w:cs="宋体" w:hint="eastAsia"/>
          <w:color w:val="000000" w:themeColor="text1"/>
          <w:sz w:val="24"/>
          <w:szCs w:val="24"/>
        </w:rPr>
        <w:t>元）</w:t>
      </w:r>
      <w:r w:rsidRPr="00E15E86">
        <w:rPr>
          <w:rFonts w:ascii="楷体" w:eastAsia="楷体" w:hAnsi="楷体" w:cs="宋体"/>
          <w:color w:val="000000" w:themeColor="text1"/>
          <w:sz w:val="24"/>
          <w:szCs w:val="24"/>
        </w:rPr>
        <w:br/>
      </w:r>
      <w:r>
        <w:rPr>
          <w:rFonts w:ascii="楷体" w:eastAsia="楷体" w:hAnsi="楷体" w:cs="宋体" w:hint="eastAsia"/>
          <w:color w:val="000000" w:themeColor="text1"/>
          <w:sz w:val="24"/>
          <w:szCs w:val="24"/>
        </w:rPr>
        <w:t>中标</w:t>
      </w:r>
      <w:r w:rsidRPr="00E15E86">
        <w:rPr>
          <w:rFonts w:ascii="楷体" w:eastAsia="楷体" w:hAnsi="楷体" w:cs="宋体"/>
          <w:color w:val="000000" w:themeColor="text1"/>
          <w:sz w:val="24"/>
          <w:szCs w:val="24"/>
        </w:rPr>
        <w:t>保证金缴纳账户信息：</w:t>
      </w:r>
      <w:r w:rsidRPr="00E15E86">
        <w:rPr>
          <w:rFonts w:ascii="楷体" w:eastAsia="楷体" w:hAnsi="楷体" w:cs="宋体"/>
          <w:color w:val="000000" w:themeColor="text1"/>
          <w:sz w:val="24"/>
          <w:szCs w:val="24"/>
        </w:rPr>
        <w:br/>
        <w:t>户名：</w:t>
      </w:r>
      <w:r w:rsidR="00EB3216" w:rsidRPr="00EB3216">
        <w:rPr>
          <w:rFonts w:ascii="楷体" w:eastAsia="楷体" w:hAnsi="楷体" w:cs="宋体" w:hint="eastAsia"/>
          <w:color w:val="000000" w:themeColor="text1"/>
          <w:sz w:val="24"/>
          <w:szCs w:val="24"/>
        </w:rPr>
        <w:t>湖南杰楚微半导体科技有限公司</w:t>
      </w:r>
      <w:r w:rsidRPr="00E15E86">
        <w:rPr>
          <w:rFonts w:ascii="楷体" w:eastAsia="楷体" w:hAnsi="楷体" w:cs="宋体"/>
          <w:color w:val="000000" w:themeColor="text1"/>
          <w:sz w:val="24"/>
          <w:szCs w:val="24"/>
        </w:rPr>
        <w:br/>
        <w:t>开户行：</w:t>
      </w:r>
      <w:r w:rsidR="00EB3216" w:rsidRPr="00EB3216">
        <w:rPr>
          <w:rFonts w:ascii="楷体" w:eastAsia="楷体" w:hAnsi="楷体" w:cs="宋体" w:hint="eastAsia"/>
          <w:color w:val="000000" w:themeColor="text1"/>
          <w:sz w:val="24"/>
          <w:szCs w:val="24"/>
        </w:rPr>
        <w:t>交通银行股份有限公司长沙麓谷科技支行</w:t>
      </w:r>
      <w:r w:rsidR="00EB3216" w:rsidRPr="00E15E86">
        <w:rPr>
          <w:rFonts w:ascii="楷体" w:eastAsia="楷体" w:hAnsi="楷体" w:cs="宋体"/>
          <w:color w:val="000000" w:themeColor="text1"/>
          <w:sz w:val="24"/>
          <w:szCs w:val="24"/>
        </w:rPr>
        <w:t xml:space="preserve"> </w:t>
      </w:r>
      <w:r w:rsidRPr="00E15E86">
        <w:rPr>
          <w:rFonts w:ascii="楷体" w:eastAsia="楷体" w:hAnsi="楷体" w:cs="宋体"/>
          <w:color w:val="000000" w:themeColor="text1"/>
          <w:sz w:val="24"/>
          <w:szCs w:val="24"/>
        </w:rPr>
        <w:br/>
        <w:t>账号：</w:t>
      </w:r>
      <w:r w:rsidR="00EB3216" w:rsidRPr="00EB3216">
        <w:rPr>
          <w:rFonts w:ascii="楷体" w:eastAsia="楷体" w:hAnsi="楷体" w:cs="宋体"/>
          <w:color w:val="000000" w:themeColor="text1"/>
          <w:sz w:val="24"/>
          <w:szCs w:val="24"/>
        </w:rPr>
        <w:t>431899991010004888306</w:t>
      </w:r>
    </w:p>
    <w:p w14:paraId="6E42FD5B" w14:textId="77777777" w:rsidR="00582248" w:rsidRPr="003B5541" w:rsidRDefault="00FC3085">
      <w:pPr>
        <w:pStyle w:val="20"/>
        <w:rPr>
          <w:rFonts w:ascii="楷体" w:eastAsia="楷体" w:hAnsi="楷体"/>
          <w:color w:val="000000" w:themeColor="text1"/>
          <w:szCs w:val="24"/>
        </w:rPr>
      </w:pPr>
      <w:bookmarkStart w:id="79" w:name="_Toc46504479"/>
      <w:r w:rsidRPr="003B5541">
        <w:rPr>
          <w:rFonts w:ascii="楷体" w:eastAsia="楷体" w:hAnsi="楷体" w:hint="eastAsia"/>
          <w:color w:val="000000" w:themeColor="text1"/>
          <w:szCs w:val="24"/>
        </w:rPr>
        <w:t>17、</w:t>
      </w:r>
      <w:r w:rsidRPr="003B5541">
        <w:rPr>
          <w:rFonts w:ascii="楷体" w:eastAsia="楷体" w:hAnsi="楷体"/>
          <w:color w:val="000000" w:themeColor="text1"/>
          <w:szCs w:val="24"/>
        </w:rPr>
        <w:t>费用</w:t>
      </w:r>
      <w:bookmarkEnd w:id="79"/>
    </w:p>
    <w:p w14:paraId="1AFE8E23" w14:textId="77777777" w:rsidR="00582248" w:rsidRPr="003B5541" w:rsidRDefault="00FC3085">
      <w:pPr>
        <w:tabs>
          <w:tab w:val="left" w:pos="624"/>
        </w:tabs>
        <w:spacing w:line="360" w:lineRule="auto"/>
        <w:ind w:firstLineChars="200" w:firstLine="488"/>
        <w:jc w:val="left"/>
        <w:rPr>
          <w:rFonts w:ascii="楷体" w:eastAsia="楷体" w:hAnsi="楷体" w:cs="宋体"/>
          <w:color w:val="000000" w:themeColor="text1"/>
          <w:sz w:val="24"/>
          <w:szCs w:val="24"/>
        </w:rPr>
      </w:pPr>
      <w:r w:rsidRPr="003B5541">
        <w:rPr>
          <w:rFonts w:ascii="楷体" w:eastAsia="楷体" w:hAnsi="楷体" w:cs="宋体" w:hint="eastAsia"/>
          <w:color w:val="000000" w:themeColor="text1"/>
          <w:spacing w:val="2"/>
          <w:kern w:val="10"/>
          <w:position w:val="2"/>
          <w:sz w:val="24"/>
          <w:szCs w:val="24"/>
        </w:rPr>
        <w:t>投标人应自行承担投标过程中所发生的全部费用，招标人将不承担投标人在投标文件准备过程中所发生的任何费用。</w:t>
      </w:r>
    </w:p>
    <w:p w14:paraId="329F94C8" w14:textId="77777777" w:rsidR="00582248" w:rsidRPr="003B5541" w:rsidRDefault="00FC3085">
      <w:pPr>
        <w:pStyle w:val="20"/>
        <w:rPr>
          <w:rFonts w:ascii="楷体" w:eastAsia="楷体" w:hAnsi="楷体"/>
          <w:color w:val="000000" w:themeColor="text1"/>
          <w:szCs w:val="24"/>
        </w:rPr>
      </w:pPr>
      <w:bookmarkStart w:id="80" w:name="_Toc46504480"/>
      <w:bookmarkStart w:id="81" w:name="_Toc23395"/>
      <w:bookmarkStart w:id="82" w:name="_Toc279157158"/>
      <w:bookmarkStart w:id="83" w:name="_Toc280213909"/>
      <w:bookmarkStart w:id="84" w:name="_Toc279157474"/>
      <w:bookmarkStart w:id="85" w:name="_Toc279156740"/>
      <w:bookmarkStart w:id="86" w:name="_Toc279156458"/>
      <w:bookmarkStart w:id="87" w:name="_Toc279142767"/>
      <w:bookmarkStart w:id="88" w:name="_Toc49849197"/>
      <w:bookmarkStart w:id="89" w:name="_Toc54582745"/>
      <w:bookmarkStart w:id="90" w:name="_Toc49754073"/>
      <w:bookmarkStart w:id="91" w:name="_Toc54110257"/>
      <w:bookmarkEnd w:id="61"/>
      <w:bookmarkEnd w:id="62"/>
      <w:bookmarkEnd w:id="63"/>
      <w:r w:rsidRPr="003B5541">
        <w:rPr>
          <w:rFonts w:ascii="楷体" w:eastAsia="楷体" w:hAnsi="楷体" w:hint="eastAsia"/>
          <w:color w:val="000000" w:themeColor="text1"/>
          <w:szCs w:val="24"/>
        </w:rPr>
        <w:t>18、废标</w:t>
      </w:r>
      <w:bookmarkEnd w:id="80"/>
    </w:p>
    <w:tbl>
      <w:tblPr>
        <w:tblW w:w="9183" w:type="dxa"/>
        <w:jc w:val="center"/>
        <w:tblBorders>
          <w:top w:val="single" w:sz="4" w:space="0" w:color="000000"/>
          <w:left w:val="single" w:sz="4" w:space="0" w:color="000000"/>
          <w:bottom w:val="single" w:sz="4" w:space="0" w:color="000000"/>
          <w:right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574"/>
        <w:gridCol w:w="1524"/>
        <w:gridCol w:w="7085"/>
      </w:tblGrid>
      <w:tr w:rsidR="00582248" w:rsidRPr="003B5541" w14:paraId="348B8BB2" w14:textId="77777777">
        <w:trPr>
          <w:trHeight w:val="285"/>
          <w:tblHeader/>
          <w:jc w:val="center"/>
        </w:trPr>
        <w:tc>
          <w:tcPr>
            <w:tcW w:w="574" w:type="dxa"/>
            <w:tcBorders>
              <w:bottom w:val="single" w:sz="4" w:space="0" w:color="000000"/>
              <w:right w:val="single" w:sz="4" w:space="0" w:color="auto"/>
            </w:tcBorders>
            <w:vAlign w:val="center"/>
          </w:tcPr>
          <w:p w14:paraId="2F1B7BBF" w14:textId="77777777" w:rsidR="00582248" w:rsidRPr="003B5541" w:rsidRDefault="00FC3085">
            <w:pPr>
              <w:widowControl/>
              <w:jc w:val="center"/>
              <w:textAlignment w:val="center"/>
              <w:rPr>
                <w:rFonts w:ascii="楷体" w:eastAsia="楷体" w:hAnsi="楷体" w:cs="宋体"/>
                <w:b/>
                <w:color w:val="000000" w:themeColor="text1"/>
                <w:kern w:val="0"/>
                <w:sz w:val="24"/>
                <w:szCs w:val="24"/>
              </w:rPr>
            </w:pPr>
            <w:r w:rsidRPr="003B5541">
              <w:rPr>
                <w:rFonts w:ascii="楷体" w:eastAsia="楷体" w:hAnsi="楷体" w:cs="宋体" w:hint="eastAsia"/>
                <w:b/>
                <w:color w:val="000000" w:themeColor="text1"/>
                <w:kern w:val="0"/>
                <w:sz w:val="24"/>
                <w:szCs w:val="24"/>
                <w:lang w:eastAsia="zh-TW"/>
              </w:rPr>
              <w:t>项次</w:t>
            </w:r>
          </w:p>
        </w:tc>
        <w:tc>
          <w:tcPr>
            <w:tcW w:w="1524" w:type="dxa"/>
            <w:tcBorders>
              <w:left w:val="single" w:sz="4" w:space="0" w:color="auto"/>
              <w:bottom w:val="single" w:sz="4" w:space="0" w:color="000000"/>
              <w:right w:val="single" w:sz="4" w:space="0" w:color="000000"/>
            </w:tcBorders>
            <w:vAlign w:val="center"/>
          </w:tcPr>
          <w:p w14:paraId="4C6725FA" w14:textId="77777777" w:rsidR="00582248" w:rsidRPr="003B5541" w:rsidRDefault="00FC3085">
            <w:pPr>
              <w:widowControl/>
              <w:jc w:val="center"/>
              <w:textAlignment w:val="center"/>
              <w:rPr>
                <w:rFonts w:ascii="楷体" w:eastAsia="楷体" w:hAnsi="楷体" w:cs="宋体"/>
                <w:b/>
                <w:color w:val="000000" w:themeColor="text1"/>
                <w:kern w:val="0"/>
                <w:sz w:val="24"/>
                <w:szCs w:val="24"/>
              </w:rPr>
            </w:pPr>
            <w:r w:rsidRPr="003B5541">
              <w:rPr>
                <w:rFonts w:ascii="楷体" w:eastAsia="楷体" w:hAnsi="楷体" w:cs="宋体" w:hint="eastAsia"/>
                <w:b/>
                <w:color w:val="000000" w:themeColor="text1"/>
                <w:kern w:val="0"/>
                <w:sz w:val="24"/>
                <w:szCs w:val="24"/>
              </w:rPr>
              <w:t>关键词</w:t>
            </w:r>
          </w:p>
        </w:tc>
        <w:tc>
          <w:tcPr>
            <w:tcW w:w="7085" w:type="dxa"/>
            <w:tcBorders>
              <w:bottom w:val="single" w:sz="4" w:space="0" w:color="000000"/>
              <w:right w:val="single" w:sz="4" w:space="0" w:color="000000"/>
            </w:tcBorders>
            <w:vAlign w:val="center"/>
          </w:tcPr>
          <w:p w14:paraId="2C28CEA0" w14:textId="77777777" w:rsidR="00582248" w:rsidRPr="003B5541" w:rsidRDefault="00FC3085">
            <w:pPr>
              <w:widowControl/>
              <w:jc w:val="center"/>
              <w:textAlignment w:val="center"/>
              <w:rPr>
                <w:rFonts w:ascii="楷体" w:eastAsia="楷体" w:hAnsi="楷体" w:cs="宋体"/>
                <w:b/>
                <w:color w:val="000000" w:themeColor="text1"/>
                <w:sz w:val="24"/>
                <w:szCs w:val="24"/>
              </w:rPr>
            </w:pPr>
            <w:r w:rsidRPr="003B5541">
              <w:rPr>
                <w:rFonts w:ascii="楷体" w:eastAsia="楷体" w:hAnsi="楷体" w:cs="宋体" w:hint="eastAsia"/>
                <w:b/>
                <w:color w:val="000000" w:themeColor="text1"/>
                <w:kern w:val="0"/>
                <w:sz w:val="24"/>
                <w:szCs w:val="24"/>
              </w:rPr>
              <w:t>废标之情况</w:t>
            </w:r>
          </w:p>
        </w:tc>
      </w:tr>
      <w:tr w:rsidR="00582248" w:rsidRPr="003B5541" w14:paraId="24489147" w14:textId="77777777" w:rsidTr="00F63DF3">
        <w:trPr>
          <w:trHeight w:val="446"/>
          <w:jc w:val="center"/>
        </w:trPr>
        <w:tc>
          <w:tcPr>
            <w:tcW w:w="574" w:type="dxa"/>
            <w:vMerge w:val="restart"/>
            <w:tcBorders>
              <w:top w:val="single" w:sz="4" w:space="0" w:color="000000"/>
              <w:right w:val="single" w:sz="4" w:space="0" w:color="auto"/>
            </w:tcBorders>
            <w:vAlign w:val="center"/>
          </w:tcPr>
          <w:p w14:paraId="687AEEA6" w14:textId="77777777" w:rsidR="00582248" w:rsidRPr="003B5541" w:rsidRDefault="00FC3085">
            <w:pPr>
              <w:widowControl/>
              <w:jc w:val="center"/>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lang w:eastAsia="zh-TW"/>
              </w:rPr>
              <w:t>1.</w:t>
            </w:r>
          </w:p>
        </w:tc>
        <w:tc>
          <w:tcPr>
            <w:tcW w:w="1524" w:type="dxa"/>
            <w:vMerge w:val="restart"/>
            <w:tcBorders>
              <w:top w:val="single" w:sz="4" w:space="0" w:color="000000"/>
              <w:left w:val="single" w:sz="4" w:space="0" w:color="auto"/>
              <w:right w:val="single" w:sz="4" w:space="0" w:color="000000"/>
            </w:tcBorders>
            <w:vAlign w:val="center"/>
          </w:tcPr>
          <w:p w14:paraId="4F223EFB" w14:textId="77777777" w:rsidR="00582248" w:rsidRPr="003B5541" w:rsidRDefault="00FC3085">
            <w:pPr>
              <w:widowControl/>
              <w:jc w:val="center"/>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签字盖章</w:t>
            </w:r>
          </w:p>
        </w:tc>
        <w:tc>
          <w:tcPr>
            <w:tcW w:w="7085" w:type="dxa"/>
            <w:tcBorders>
              <w:top w:val="single" w:sz="4" w:space="0" w:color="000000"/>
              <w:bottom w:val="single" w:sz="4" w:space="0" w:color="000000"/>
              <w:right w:val="single" w:sz="4" w:space="0" w:color="auto"/>
            </w:tcBorders>
            <w:vAlign w:val="center"/>
          </w:tcPr>
          <w:p w14:paraId="6FD6F381" w14:textId="77777777" w:rsidR="00582248" w:rsidRPr="003B5541" w:rsidRDefault="00FC3085">
            <w:pPr>
              <w:widowControl/>
              <w:jc w:val="left"/>
              <w:textAlignment w:val="center"/>
              <w:rPr>
                <w:rFonts w:ascii="楷体" w:eastAsia="楷体" w:hAnsi="楷体" w:cs="宋体"/>
                <w:color w:val="000000" w:themeColor="text1"/>
                <w:sz w:val="24"/>
                <w:szCs w:val="24"/>
              </w:rPr>
            </w:pPr>
            <w:r w:rsidRPr="003B5541">
              <w:rPr>
                <w:rFonts w:ascii="楷体" w:eastAsia="楷体" w:hAnsi="楷体" w:cs="宋体" w:hint="eastAsia"/>
                <w:color w:val="000000" w:themeColor="text1"/>
                <w:kern w:val="0"/>
                <w:sz w:val="24"/>
                <w:szCs w:val="24"/>
              </w:rPr>
              <w:t>1.1投标文件未加盖投标人的企业及企业法定代表人印章的；</w:t>
            </w:r>
          </w:p>
        </w:tc>
      </w:tr>
      <w:tr w:rsidR="00582248" w:rsidRPr="003B5541" w14:paraId="61D9BAA4" w14:textId="77777777">
        <w:trPr>
          <w:trHeight w:val="410"/>
          <w:jc w:val="center"/>
        </w:trPr>
        <w:tc>
          <w:tcPr>
            <w:tcW w:w="574" w:type="dxa"/>
            <w:vMerge/>
            <w:tcBorders>
              <w:right w:val="single" w:sz="4" w:space="0" w:color="auto"/>
            </w:tcBorders>
            <w:vAlign w:val="center"/>
          </w:tcPr>
          <w:p w14:paraId="0EFA1C8C" w14:textId="77777777" w:rsidR="00582248" w:rsidRPr="003B5541" w:rsidRDefault="00582248">
            <w:pPr>
              <w:widowControl/>
              <w:jc w:val="center"/>
              <w:textAlignment w:val="center"/>
              <w:rPr>
                <w:rFonts w:ascii="楷体" w:eastAsia="楷体" w:hAnsi="楷体" w:cs="宋体"/>
                <w:color w:val="000000" w:themeColor="text1"/>
                <w:kern w:val="0"/>
                <w:sz w:val="24"/>
                <w:szCs w:val="24"/>
                <w:lang w:eastAsia="zh-TW"/>
              </w:rPr>
            </w:pPr>
          </w:p>
        </w:tc>
        <w:tc>
          <w:tcPr>
            <w:tcW w:w="1524" w:type="dxa"/>
            <w:vMerge/>
            <w:tcBorders>
              <w:left w:val="single" w:sz="4" w:space="0" w:color="auto"/>
              <w:right w:val="single" w:sz="4" w:space="0" w:color="000000"/>
            </w:tcBorders>
            <w:vAlign w:val="center"/>
          </w:tcPr>
          <w:p w14:paraId="2C25F2D7" w14:textId="77777777" w:rsidR="00582248" w:rsidRPr="003B5541" w:rsidRDefault="00582248">
            <w:pPr>
              <w:widowControl/>
              <w:jc w:val="center"/>
              <w:textAlignment w:val="center"/>
              <w:rPr>
                <w:rFonts w:ascii="楷体" w:eastAsia="楷体" w:hAnsi="楷体" w:cs="宋体"/>
                <w:color w:val="000000" w:themeColor="text1"/>
                <w:kern w:val="0"/>
                <w:sz w:val="24"/>
                <w:szCs w:val="24"/>
              </w:rPr>
            </w:pPr>
          </w:p>
        </w:tc>
        <w:tc>
          <w:tcPr>
            <w:tcW w:w="7085" w:type="dxa"/>
            <w:tcBorders>
              <w:top w:val="single" w:sz="4" w:space="0" w:color="000000"/>
              <w:bottom w:val="single" w:sz="4" w:space="0" w:color="000000"/>
              <w:right w:val="single" w:sz="4" w:space="0" w:color="auto"/>
            </w:tcBorders>
            <w:vAlign w:val="center"/>
          </w:tcPr>
          <w:p w14:paraId="46E1DCA0" w14:textId="77777777" w:rsidR="00582248" w:rsidRPr="003B5541" w:rsidRDefault="00FC3085">
            <w:pPr>
              <w:widowControl/>
              <w:jc w:val="left"/>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1.2未依规定携带合法有效之委托书及被委托代理人身份证的；</w:t>
            </w:r>
          </w:p>
        </w:tc>
      </w:tr>
      <w:tr w:rsidR="00582248" w:rsidRPr="003B5541" w14:paraId="6B206CE4" w14:textId="77777777">
        <w:trPr>
          <w:trHeight w:val="285"/>
          <w:jc w:val="center"/>
        </w:trPr>
        <w:tc>
          <w:tcPr>
            <w:tcW w:w="574" w:type="dxa"/>
            <w:tcBorders>
              <w:top w:val="single" w:sz="4" w:space="0" w:color="000000"/>
              <w:bottom w:val="single" w:sz="4" w:space="0" w:color="000000"/>
              <w:right w:val="single" w:sz="4" w:space="0" w:color="auto"/>
            </w:tcBorders>
            <w:vAlign w:val="center"/>
          </w:tcPr>
          <w:p w14:paraId="78DA2195" w14:textId="77777777" w:rsidR="00582248" w:rsidRPr="003B5541" w:rsidRDefault="00FC3085">
            <w:pPr>
              <w:widowControl/>
              <w:jc w:val="center"/>
              <w:textAlignment w:val="center"/>
              <w:rPr>
                <w:rFonts w:ascii="楷体" w:eastAsia="楷体" w:hAnsi="楷体" w:cs="宋体"/>
                <w:color w:val="000000" w:themeColor="text1"/>
                <w:kern w:val="0"/>
                <w:sz w:val="24"/>
                <w:szCs w:val="24"/>
                <w:lang w:eastAsia="zh-TW"/>
              </w:rPr>
            </w:pPr>
            <w:r w:rsidRPr="003B5541">
              <w:rPr>
                <w:rFonts w:ascii="楷体" w:eastAsia="楷体" w:hAnsi="楷体" w:cs="宋体" w:hint="eastAsia"/>
                <w:color w:val="000000" w:themeColor="text1"/>
                <w:kern w:val="0"/>
                <w:sz w:val="24"/>
                <w:szCs w:val="24"/>
                <w:lang w:eastAsia="zh-TW"/>
              </w:rPr>
              <w:t>2.</w:t>
            </w:r>
          </w:p>
        </w:tc>
        <w:tc>
          <w:tcPr>
            <w:tcW w:w="1524" w:type="dxa"/>
            <w:tcBorders>
              <w:top w:val="single" w:sz="4" w:space="0" w:color="000000"/>
              <w:left w:val="single" w:sz="4" w:space="0" w:color="auto"/>
              <w:bottom w:val="single" w:sz="4" w:space="0" w:color="000000"/>
              <w:right w:val="single" w:sz="4" w:space="0" w:color="000000"/>
            </w:tcBorders>
            <w:vAlign w:val="center"/>
          </w:tcPr>
          <w:p w14:paraId="63474292" w14:textId="77777777" w:rsidR="00582248" w:rsidRPr="003B5541" w:rsidRDefault="00FC3085">
            <w:pPr>
              <w:jc w:val="center"/>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字迹</w:t>
            </w:r>
          </w:p>
        </w:tc>
        <w:tc>
          <w:tcPr>
            <w:tcW w:w="7085" w:type="dxa"/>
            <w:tcBorders>
              <w:top w:val="single" w:sz="4" w:space="0" w:color="000000"/>
              <w:bottom w:val="single" w:sz="4" w:space="0" w:color="000000"/>
              <w:right w:val="single" w:sz="4" w:space="0" w:color="auto"/>
            </w:tcBorders>
            <w:vAlign w:val="center"/>
          </w:tcPr>
          <w:p w14:paraId="3FD1B52E" w14:textId="77777777" w:rsidR="00582248" w:rsidRPr="003B5541" w:rsidRDefault="00FC3085">
            <w:pPr>
              <w:widowControl/>
              <w:jc w:val="left"/>
              <w:textAlignment w:val="center"/>
              <w:rPr>
                <w:rFonts w:ascii="楷体" w:eastAsia="楷体" w:hAnsi="楷体" w:cs="宋体"/>
                <w:color w:val="000000" w:themeColor="text1"/>
                <w:sz w:val="24"/>
                <w:szCs w:val="24"/>
              </w:rPr>
            </w:pPr>
            <w:r w:rsidRPr="003B5541">
              <w:rPr>
                <w:rFonts w:ascii="楷体" w:eastAsia="楷体" w:hAnsi="楷体" w:cs="宋体" w:hint="eastAsia"/>
                <w:color w:val="000000" w:themeColor="text1"/>
                <w:kern w:val="0"/>
                <w:sz w:val="24"/>
                <w:szCs w:val="24"/>
              </w:rPr>
              <w:t>投标文件的关键内容字迹模糊、无法辨认的；</w:t>
            </w:r>
          </w:p>
        </w:tc>
      </w:tr>
      <w:tr w:rsidR="00582248" w:rsidRPr="003B5541" w14:paraId="15231AD3" w14:textId="77777777">
        <w:trPr>
          <w:trHeight w:val="365"/>
          <w:jc w:val="center"/>
        </w:trPr>
        <w:tc>
          <w:tcPr>
            <w:tcW w:w="574" w:type="dxa"/>
            <w:tcBorders>
              <w:top w:val="single" w:sz="4" w:space="0" w:color="000000"/>
              <w:bottom w:val="single" w:sz="4" w:space="0" w:color="000000"/>
              <w:right w:val="single" w:sz="4" w:space="0" w:color="auto"/>
            </w:tcBorders>
          </w:tcPr>
          <w:p w14:paraId="55FE5618" w14:textId="77777777" w:rsidR="00582248" w:rsidRPr="003B5541" w:rsidRDefault="00FC3085">
            <w:pPr>
              <w:widowControl/>
              <w:jc w:val="center"/>
              <w:textAlignment w:val="center"/>
              <w:rPr>
                <w:rFonts w:ascii="楷体" w:eastAsia="楷体" w:hAnsi="楷体" w:cs="宋体"/>
                <w:color w:val="000000" w:themeColor="text1"/>
                <w:kern w:val="0"/>
                <w:sz w:val="24"/>
                <w:szCs w:val="24"/>
                <w:lang w:eastAsia="zh-TW"/>
              </w:rPr>
            </w:pPr>
            <w:r w:rsidRPr="003B5541">
              <w:rPr>
                <w:rFonts w:ascii="楷体" w:eastAsia="楷体" w:hAnsi="楷体" w:cs="宋体" w:hint="eastAsia"/>
                <w:color w:val="000000" w:themeColor="text1"/>
                <w:kern w:val="0"/>
                <w:sz w:val="24"/>
                <w:szCs w:val="24"/>
                <w:lang w:eastAsia="zh-TW"/>
              </w:rPr>
              <w:t>3.</w:t>
            </w:r>
          </w:p>
        </w:tc>
        <w:tc>
          <w:tcPr>
            <w:tcW w:w="1524" w:type="dxa"/>
            <w:tcBorders>
              <w:top w:val="single" w:sz="4" w:space="0" w:color="000000"/>
              <w:left w:val="single" w:sz="4" w:space="0" w:color="auto"/>
              <w:bottom w:val="single" w:sz="4" w:space="0" w:color="000000"/>
              <w:right w:val="single" w:sz="4" w:space="0" w:color="000000"/>
            </w:tcBorders>
          </w:tcPr>
          <w:p w14:paraId="1939CCE2" w14:textId="77777777" w:rsidR="00582248" w:rsidRPr="003B5541" w:rsidRDefault="00FC3085">
            <w:pPr>
              <w:jc w:val="center"/>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时间</w:t>
            </w:r>
          </w:p>
        </w:tc>
        <w:tc>
          <w:tcPr>
            <w:tcW w:w="7085" w:type="dxa"/>
            <w:tcBorders>
              <w:top w:val="single" w:sz="4" w:space="0" w:color="000000"/>
              <w:bottom w:val="single" w:sz="4" w:space="0" w:color="000000"/>
              <w:right w:val="single" w:sz="4" w:space="0" w:color="000000"/>
            </w:tcBorders>
          </w:tcPr>
          <w:p w14:paraId="5975BEBC" w14:textId="77777777" w:rsidR="00582248" w:rsidRPr="003B5541" w:rsidRDefault="00FC3085">
            <w:pPr>
              <w:widowControl/>
              <w:jc w:val="left"/>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投标人逾期送达投标文件；</w:t>
            </w:r>
          </w:p>
        </w:tc>
      </w:tr>
      <w:tr w:rsidR="00582248" w:rsidRPr="003B5541" w14:paraId="6CDB108A" w14:textId="77777777">
        <w:trPr>
          <w:trHeight w:val="1050"/>
          <w:jc w:val="center"/>
        </w:trPr>
        <w:tc>
          <w:tcPr>
            <w:tcW w:w="574" w:type="dxa"/>
            <w:tcBorders>
              <w:top w:val="single" w:sz="4" w:space="0" w:color="000000"/>
              <w:bottom w:val="single" w:sz="4" w:space="0" w:color="000000"/>
              <w:right w:val="single" w:sz="4" w:space="0" w:color="auto"/>
            </w:tcBorders>
            <w:vAlign w:val="center"/>
          </w:tcPr>
          <w:p w14:paraId="7EC8D309" w14:textId="77777777" w:rsidR="00582248" w:rsidRPr="003B5541" w:rsidRDefault="00FC3085">
            <w:pPr>
              <w:widowControl/>
              <w:jc w:val="center"/>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lang w:eastAsia="zh-TW"/>
              </w:rPr>
              <w:t>4.</w:t>
            </w:r>
          </w:p>
        </w:tc>
        <w:tc>
          <w:tcPr>
            <w:tcW w:w="1524" w:type="dxa"/>
            <w:tcBorders>
              <w:top w:val="single" w:sz="4" w:space="0" w:color="000000"/>
              <w:left w:val="single" w:sz="4" w:space="0" w:color="auto"/>
              <w:bottom w:val="single" w:sz="4" w:space="0" w:color="000000"/>
              <w:right w:val="single" w:sz="4" w:space="0" w:color="000000"/>
            </w:tcBorders>
            <w:vAlign w:val="center"/>
          </w:tcPr>
          <w:p w14:paraId="7954FDEC" w14:textId="77777777" w:rsidR="00582248" w:rsidRPr="003B5541" w:rsidRDefault="00FC3085">
            <w:pPr>
              <w:widowControl/>
              <w:jc w:val="center"/>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资质变动</w:t>
            </w:r>
          </w:p>
        </w:tc>
        <w:tc>
          <w:tcPr>
            <w:tcW w:w="7085" w:type="dxa"/>
            <w:tcBorders>
              <w:top w:val="single" w:sz="4" w:space="0" w:color="000000"/>
              <w:bottom w:val="single" w:sz="4" w:space="0" w:color="000000"/>
              <w:right w:val="single" w:sz="4" w:space="0" w:color="000000"/>
            </w:tcBorders>
            <w:vAlign w:val="center"/>
          </w:tcPr>
          <w:p w14:paraId="4C9E381A" w14:textId="77777777" w:rsidR="00582248" w:rsidRPr="003B5541" w:rsidRDefault="00FC3085">
            <w:pPr>
              <w:widowControl/>
              <w:jc w:val="left"/>
              <w:textAlignment w:val="center"/>
              <w:rPr>
                <w:rFonts w:ascii="楷体" w:eastAsia="楷体" w:hAnsi="楷体" w:cs="宋体"/>
                <w:color w:val="000000" w:themeColor="text1"/>
                <w:sz w:val="24"/>
                <w:szCs w:val="24"/>
              </w:rPr>
            </w:pPr>
            <w:r w:rsidRPr="003B5541">
              <w:rPr>
                <w:rFonts w:ascii="楷体" w:eastAsia="楷体" w:hAnsi="楷体" w:cs="宋体" w:hint="eastAsia"/>
                <w:color w:val="000000" w:themeColor="text1"/>
                <w:kern w:val="0"/>
                <w:sz w:val="24"/>
                <w:szCs w:val="24"/>
              </w:rPr>
              <w:t>投标人发生合并、分立、破产等重大变化的，应当及时书面告知招标人。投标人不再具备资格预审文件、招标文件规定的资格条件或者其投标影响招标公正性的，其投标无效。</w:t>
            </w:r>
          </w:p>
        </w:tc>
      </w:tr>
      <w:tr w:rsidR="00582248" w:rsidRPr="003B5541" w14:paraId="36A4F916" w14:textId="77777777">
        <w:trPr>
          <w:trHeight w:val="285"/>
          <w:jc w:val="center"/>
        </w:trPr>
        <w:tc>
          <w:tcPr>
            <w:tcW w:w="574" w:type="dxa"/>
            <w:tcBorders>
              <w:top w:val="single" w:sz="4" w:space="0" w:color="000000"/>
              <w:bottom w:val="single" w:sz="4" w:space="0" w:color="000000"/>
              <w:right w:val="single" w:sz="4" w:space="0" w:color="auto"/>
            </w:tcBorders>
            <w:vAlign w:val="center"/>
          </w:tcPr>
          <w:p w14:paraId="2B1668D5" w14:textId="77777777" w:rsidR="00582248" w:rsidRPr="003B5541" w:rsidRDefault="00FC3085">
            <w:pPr>
              <w:widowControl/>
              <w:jc w:val="center"/>
              <w:textAlignment w:val="center"/>
              <w:rPr>
                <w:rFonts w:ascii="楷体" w:eastAsia="楷体" w:hAnsi="楷体" w:cs="宋体"/>
                <w:color w:val="000000" w:themeColor="text1"/>
                <w:kern w:val="0"/>
                <w:sz w:val="24"/>
                <w:szCs w:val="24"/>
                <w:lang w:eastAsia="zh-TW"/>
              </w:rPr>
            </w:pPr>
            <w:r w:rsidRPr="003B5541">
              <w:rPr>
                <w:rFonts w:ascii="楷体" w:eastAsia="楷体" w:hAnsi="楷体" w:cs="宋体" w:hint="eastAsia"/>
                <w:color w:val="000000" w:themeColor="text1"/>
                <w:kern w:val="0"/>
                <w:sz w:val="24"/>
                <w:szCs w:val="24"/>
                <w:lang w:eastAsia="zh-TW"/>
              </w:rPr>
              <w:t>5.</w:t>
            </w:r>
          </w:p>
        </w:tc>
        <w:tc>
          <w:tcPr>
            <w:tcW w:w="1524" w:type="dxa"/>
            <w:tcBorders>
              <w:top w:val="single" w:sz="4" w:space="0" w:color="000000"/>
              <w:left w:val="single" w:sz="4" w:space="0" w:color="auto"/>
              <w:bottom w:val="single" w:sz="4" w:space="0" w:color="000000"/>
              <w:right w:val="single" w:sz="4" w:space="0" w:color="000000"/>
            </w:tcBorders>
            <w:vAlign w:val="center"/>
          </w:tcPr>
          <w:p w14:paraId="15C08009" w14:textId="77777777" w:rsidR="00582248" w:rsidRPr="003B5541" w:rsidRDefault="00FC3085">
            <w:pPr>
              <w:jc w:val="center"/>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资格</w:t>
            </w:r>
          </w:p>
        </w:tc>
        <w:tc>
          <w:tcPr>
            <w:tcW w:w="7085" w:type="dxa"/>
            <w:tcBorders>
              <w:top w:val="single" w:sz="4" w:space="0" w:color="000000"/>
              <w:bottom w:val="single" w:sz="4" w:space="0" w:color="000000"/>
              <w:right w:val="single" w:sz="4" w:space="0" w:color="auto"/>
            </w:tcBorders>
            <w:vAlign w:val="center"/>
          </w:tcPr>
          <w:p w14:paraId="14FC85C8" w14:textId="77777777" w:rsidR="00582248" w:rsidRPr="003B5541" w:rsidRDefault="00FC3085">
            <w:pPr>
              <w:widowControl/>
              <w:jc w:val="left"/>
              <w:textAlignment w:val="center"/>
              <w:rPr>
                <w:rFonts w:ascii="楷体" w:eastAsia="楷体" w:hAnsi="楷体" w:cs="宋体"/>
                <w:color w:val="000000" w:themeColor="text1"/>
                <w:sz w:val="24"/>
                <w:szCs w:val="24"/>
              </w:rPr>
            </w:pPr>
            <w:r w:rsidRPr="003B5541">
              <w:rPr>
                <w:rFonts w:ascii="楷体" w:eastAsia="楷体" w:hAnsi="楷体" w:cs="宋体" w:hint="eastAsia"/>
                <w:color w:val="000000" w:themeColor="text1"/>
                <w:kern w:val="0"/>
                <w:sz w:val="24"/>
                <w:szCs w:val="24"/>
              </w:rPr>
              <w:t>投标人不符合国家或者</w:t>
            </w:r>
            <w:r w:rsidRPr="003B5541">
              <w:rPr>
                <w:rFonts w:ascii="楷体" w:eastAsia="楷体" w:hAnsi="楷体" w:cs="宋体" w:hint="eastAsia"/>
                <w:bCs/>
                <w:color w:val="000000" w:themeColor="text1"/>
                <w:kern w:val="0"/>
                <w:sz w:val="24"/>
                <w:szCs w:val="24"/>
              </w:rPr>
              <w:t>招标文件</w:t>
            </w:r>
            <w:r w:rsidRPr="003B5541">
              <w:rPr>
                <w:rFonts w:ascii="楷体" w:eastAsia="楷体" w:hAnsi="楷体" w:cs="宋体" w:hint="eastAsia"/>
                <w:color w:val="000000" w:themeColor="text1"/>
                <w:kern w:val="0"/>
                <w:sz w:val="24"/>
                <w:szCs w:val="24"/>
              </w:rPr>
              <w:t>规定的资格条件；</w:t>
            </w:r>
          </w:p>
        </w:tc>
      </w:tr>
      <w:tr w:rsidR="00582248" w:rsidRPr="003B5541" w14:paraId="1E351767" w14:textId="77777777">
        <w:trPr>
          <w:trHeight w:val="570"/>
          <w:jc w:val="center"/>
        </w:trPr>
        <w:tc>
          <w:tcPr>
            <w:tcW w:w="574" w:type="dxa"/>
            <w:tcBorders>
              <w:top w:val="single" w:sz="4" w:space="0" w:color="000000"/>
              <w:bottom w:val="single" w:sz="4" w:space="0" w:color="auto"/>
              <w:right w:val="single" w:sz="4" w:space="0" w:color="auto"/>
            </w:tcBorders>
            <w:vAlign w:val="center"/>
          </w:tcPr>
          <w:p w14:paraId="71F49A01" w14:textId="77777777" w:rsidR="00582248" w:rsidRPr="003B5541" w:rsidRDefault="00FC3085">
            <w:pPr>
              <w:widowControl/>
              <w:jc w:val="center"/>
              <w:textAlignment w:val="center"/>
              <w:rPr>
                <w:rFonts w:ascii="楷体" w:eastAsia="楷体" w:hAnsi="楷体" w:cs="宋体"/>
                <w:color w:val="000000" w:themeColor="text1"/>
                <w:kern w:val="0"/>
                <w:sz w:val="24"/>
                <w:szCs w:val="24"/>
                <w:lang w:eastAsia="zh-TW"/>
              </w:rPr>
            </w:pPr>
            <w:r w:rsidRPr="003B5541">
              <w:rPr>
                <w:rFonts w:ascii="楷体" w:eastAsia="楷体" w:hAnsi="楷体" w:cs="宋体" w:hint="eastAsia"/>
                <w:color w:val="000000" w:themeColor="text1"/>
                <w:kern w:val="0"/>
                <w:sz w:val="24"/>
                <w:szCs w:val="24"/>
                <w:lang w:eastAsia="zh-TW"/>
              </w:rPr>
              <w:t>6.</w:t>
            </w:r>
          </w:p>
        </w:tc>
        <w:tc>
          <w:tcPr>
            <w:tcW w:w="1524" w:type="dxa"/>
            <w:vMerge w:val="restart"/>
            <w:tcBorders>
              <w:top w:val="single" w:sz="4" w:space="0" w:color="000000"/>
              <w:left w:val="single" w:sz="4" w:space="0" w:color="auto"/>
              <w:right w:val="single" w:sz="4" w:space="0" w:color="000000"/>
            </w:tcBorders>
            <w:vAlign w:val="center"/>
          </w:tcPr>
          <w:p w14:paraId="4FC51079" w14:textId="77777777" w:rsidR="00582248" w:rsidRPr="003B5541" w:rsidRDefault="00FC3085">
            <w:pPr>
              <w:jc w:val="center"/>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投标</w:t>
            </w:r>
          </w:p>
        </w:tc>
        <w:tc>
          <w:tcPr>
            <w:tcW w:w="7085" w:type="dxa"/>
            <w:tcBorders>
              <w:top w:val="single" w:sz="4" w:space="0" w:color="000000"/>
              <w:bottom w:val="single" w:sz="4" w:space="0" w:color="000000"/>
              <w:right w:val="single" w:sz="4" w:space="0" w:color="auto"/>
            </w:tcBorders>
            <w:vAlign w:val="center"/>
          </w:tcPr>
          <w:p w14:paraId="5615D264" w14:textId="77777777" w:rsidR="00582248" w:rsidRPr="003B5541" w:rsidRDefault="00FC3085">
            <w:pPr>
              <w:widowControl/>
              <w:jc w:val="left"/>
              <w:textAlignment w:val="center"/>
              <w:rPr>
                <w:rFonts w:ascii="楷体" w:eastAsia="楷体" w:hAnsi="楷体" w:cs="宋体"/>
                <w:color w:val="000000" w:themeColor="text1"/>
                <w:sz w:val="24"/>
                <w:szCs w:val="24"/>
              </w:rPr>
            </w:pPr>
            <w:r w:rsidRPr="003B5541">
              <w:rPr>
                <w:rFonts w:ascii="楷体" w:eastAsia="楷体" w:hAnsi="楷体" w:cs="宋体" w:hint="eastAsia"/>
                <w:color w:val="000000" w:themeColor="text1"/>
                <w:kern w:val="0"/>
                <w:sz w:val="24"/>
                <w:szCs w:val="24"/>
              </w:rPr>
              <w:t>同一投标人提交两个以上不同的投标文件或者投标投标，但招标文件要求提交备选投标的除外；</w:t>
            </w:r>
          </w:p>
        </w:tc>
      </w:tr>
      <w:tr w:rsidR="00582248" w:rsidRPr="003B5541" w14:paraId="450270A1" w14:textId="77777777">
        <w:trPr>
          <w:trHeight w:val="315"/>
          <w:jc w:val="center"/>
        </w:trPr>
        <w:tc>
          <w:tcPr>
            <w:tcW w:w="574" w:type="dxa"/>
            <w:tcBorders>
              <w:top w:val="single" w:sz="4" w:space="0" w:color="auto"/>
              <w:bottom w:val="single" w:sz="4" w:space="0" w:color="auto"/>
              <w:right w:val="single" w:sz="4" w:space="0" w:color="auto"/>
            </w:tcBorders>
            <w:vAlign w:val="center"/>
          </w:tcPr>
          <w:p w14:paraId="75CF926C" w14:textId="77777777" w:rsidR="00582248" w:rsidRPr="003B5541" w:rsidRDefault="00FC3085">
            <w:pPr>
              <w:jc w:val="center"/>
              <w:textAlignment w:val="center"/>
              <w:rPr>
                <w:rFonts w:ascii="楷体" w:eastAsia="楷体" w:hAnsi="楷体" w:cs="宋体"/>
                <w:color w:val="000000" w:themeColor="text1"/>
                <w:kern w:val="0"/>
                <w:sz w:val="24"/>
                <w:szCs w:val="24"/>
                <w:lang w:eastAsia="zh-TW"/>
              </w:rPr>
            </w:pPr>
            <w:r w:rsidRPr="003B5541">
              <w:rPr>
                <w:rFonts w:ascii="楷体" w:eastAsia="楷体" w:hAnsi="楷体" w:cs="宋体" w:hint="eastAsia"/>
                <w:color w:val="000000" w:themeColor="text1"/>
                <w:kern w:val="0"/>
                <w:sz w:val="24"/>
                <w:szCs w:val="24"/>
                <w:lang w:eastAsia="zh-TW"/>
              </w:rPr>
              <w:t>7.</w:t>
            </w:r>
          </w:p>
        </w:tc>
        <w:tc>
          <w:tcPr>
            <w:tcW w:w="1524" w:type="dxa"/>
            <w:vMerge/>
            <w:tcBorders>
              <w:left w:val="single" w:sz="4" w:space="0" w:color="auto"/>
              <w:right w:val="single" w:sz="4" w:space="0" w:color="000000"/>
            </w:tcBorders>
            <w:vAlign w:val="center"/>
          </w:tcPr>
          <w:p w14:paraId="3731286E" w14:textId="77777777" w:rsidR="00582248" w:rsidRPr="003B5541" w:rsidRDefault="00582248">
            <w:pPr>
              <w:jc w:val="center"/>
              <w:textAlignment w:val="center"/>
              <w:rPr>
                <w:rFonts w:ascii="楷体" w:eastAsia="楷体" w:hAnsi="楷体" w:cs="宋体"/>
                <w:color w:val="000000" w:themeColor="text1"/>
                <w:kern w:val="0"/>
                <w:sz w:val="24"/>
                <w:szCs w:val="24"/>
              </w:rPr>
            </w:pPr>
          </w:p>
        </w:tc>
        <w:tc>
          <w:tcPr>
            <w:tcW w:w="7085" w:type="dxa"/>
            <w:tcBorders>
              <w:top w:val="single" w:sz="4" w:space="0" w:color="000000"/>
              <w:bottom w:val="single" w:sz="4" w:space="0" w:color="000000"/>
              <w:right w:val="single" w:sz="4" w:space="0" w:color="auto"/>
            </w:tcBorders>
            <w:vAlign w:val="center"/>
          </w:tcPr>
          <w:p w14:paraId="73E8CCB7" w14:textId="77777777" w:rsidR="00582248" w:rsidRPr="003B5541" w:rsidRDefault="00FC3085">
            <w:pPr>
              <w:widowControl/>
              <w:jc w:val="left"/>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投标投标高于招标文件设定的最高投标限价；</w:t>
            </w:r>
          </w:p>
        </w:tc>
      </w:tr>
      <w:tr w:rsidR="00582248" w:rsidRPr="003B5541" w14:paraId="08AEE188" w14:textId="77777777">
        <w:trPr>
          <w:trHeight w:val="285"/>
          <w:jc w:val="center"/>
        </w:trPr>
        <w:tc>
          <w:tcPr>
            <w:tcW w:w="574" w:type="dxa"/>
            <w:tcBorders>
              <w:top w:val="single" w:sz="4" w:space="0" w:color="000000"/>
              <w:bottom w:val="single" w:sz="4" w:space="0" w:color="000000"/>
              <w:right w:val="single" w:sz="4" w:space="0" w:color="auto"/>
            </w:tcBorders>
            <w:vAlign w:val="center"/>
          </w:tcPr>
          <w:p w14:paraId="09A7BCEA" w14:textId="77777777" w:rsidR="00582248" w:rsidRPr="003B5541" w:rsidRDefault="00FC3085">
            <w:pPr>
              <w:widowControl/>
              <w:jc w:val="center"/>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8</w:t>
            </w:r>
            <w:r w:rsidRPr="003B5541">
              <w:rPr>
                <w:rFonts w:ascii="楷体" w:eastAsia="楷体" w:hAnsi="楷体" w:cs="宋体" w:hint="eastAsia"/>
                <w:color w:val="000000" w:themeColor="text1"/>
                <w:kern w:val="0"/>
                <w:sz w:val="24"/>
                <w:szCs w:val="24"/>
                <w:lang w:eastAsia="zh-TW"/>
              </w:rPr>
              <w:t>.</w:t>
            </w:r>
          </w:p>
        </w:tc>
        <w:tc>
          <w:tcPr>
            <w:tcW w:w="1524" w:type="dxa"/>
            <w:tcBorders>
              <w:top w:val="single" w:sz="4" w:space="0" w:color="000000"/>
              <w:left w:val="single" w:sz="4" w:space="0" w:color="auto"/>
              <w:right w:val="single" w:sz="4" w:space="0" w:color="000000"/>
            </w:tcBorders>
            <w:vAlign w:val="center"/>
          </w:tcPr>
          <w:p w14:paraId="03070A1E" w14:textId="77777777" w:rsidR="00582248" w:rsidRPr="003B5541" w:rsidRDefault="00FC3085">
            <w:pPr>
              <w:widowControl/>
              <w:jc w:val="center"/>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招标文件</w:t>
            </w:r>
          </w:p>
        </w:tc>
        <w:tc>
          <w:tcPr>
            <w:tcW w:w="7085" w:type="dxa"/>
            <w:tcBorders>
              <w:top w:val="single" w:sz="4" w:space="0" w:color="000000"/>
              <w:bottom w:val="single" w:sz="4" w:space="0" w:color="000000"/>
              <w:right w:val="single" w:sz="4" w:space="0" w:color="auto"/>
            </w:tcBorders>
            <w:vAlign w:val="center"/>
          </w:tcPr>
          <w:p w14:paraId="401BE1B6" w14:textId="77777777" w:rsidR="00582248" w:rsidRPr="003B5541" w:rsidRDefault="00FC3085">
            <w:pPr>
              <w:widowControl/>
              <w:jc w:val="left"/>
              <w:textAlignment w:val="center"/>
              <w:rPr>
                <w:rFonts w:ascii="楷体" w:eastAsia="楷体" w:hAnsi="楷体" w:cs="宋体"/>
                <w:color w:val="000000" w:themeColor="text1"/>
                <w:sz w:val="24"/>
                <w:szCs w:val="24"/>
              </w:rPr>
            </w:pPr>
            <w:r w:rsidRPr="003B5541">
              <w:rPr>
                <w:rFonts w:ascii="楷体" w:eastAsia="楷体" w:hAnsi="楷体" w:cs="宋体" w:hint="eastAsia"/>
                <w:color w:val="000000" w:themeColor="text1"/>
                <w:kern w:val="0"/>
                <w:sz w:val="24"/>
                <w:szCs w:val="24"/>
              </w:rPr>
              <w:t>由评标人判断投标文件没有对</w:t>
            </w:r>
            <w:r w:rsidRPr="003B5541">
              <w:rPr>
                <w:rFonts w:ascii="楷体" w:eastAsia="楷体" w:hAnsi="楷体" w:cs="宋体" w:hint="eastAsia"/>
                <w:bCs/>
                <w:color w:val="000000" w:themeColor="text1"/>
                <w:kern w:val="0"/>
                <w:sz w:val="24"/>
                <w:szCs w:val="24"/>
              </w:rPr>
              <w:t>招标文件</w:t>
            </w:r>
            <w:r w:rsidRPr="003B5541">
              <w:rPr>
                <w:rFonts w:ascii="楷体" w:eastAsia="楷体" w:hAnsi="楷体" w:cs="宋体" w:hint="eastAsia"/>
                <w:color w:val="000000" w:themeColor="text1"/>
                <w:kern w:val="0"/>
                <w:sz w:val="24"/>
                <w:szCs w:val="24"/>
              </w:rPr>
              <w:t>的</w:t>
            </w:r>
            <w:r w:rsidRPr="003B5541">
              <w:rPr>
                <w:rFonts w:ascii="楷体" w:eastAsia="楷体" w:hAnsi="楷体" w:cs="宋体" w:hint="eastAsia"/>
                <w:bCs/>
                <w:color w:val="000000" w:themeColor="text1"/>
                <w:kern w:val="0"/>
                <w:sz w:val="24"/>
                <w:szCs w:val="24"/>
              </w:rPr>
              <w:t>实质性要求</w:t>
            </w:r>
            <w:r w:rsidRPr="003B5541">
              <w:rPr>
                <w:rFonts w:ascii="楷体" w:eastAsia="楷体" w:hAnsi="楷体" w:cs="宋体" w:hint="eastAsia"/>
                <w:color w:val="000000" w:themeColor="text1"/>
                <w:kern w:val="0"/>
                <w:sz w:val="24"/>
                <w:szCs w:val="24"/>
              </w:rPr>
              <w:t>和条件作出响应；如确实未作出实质性响应的，作废标处理。</w:t>
            </w:r>
          </w:p>
        </w:tc>
      </w:tr>
      <w:tr w:rsidR="00582248" w:rsidRPr="003B5541" w14:paraId="2BF4C57A" w14:textId="77777777">
        <w:trPr>
          <w:trHeight w:val="285"/>
          <w:jc w:val="center"/>
        </w:trPr>
        <w:tc>
          <w:tcPr>
            <w:tcW w:w="574" w:type="dxa"/>
            <w:tcBorders>
              <w:top w:val="single" w:sz="4" w:space="0" w:color="000000"/>
              <w:bottom w:val="single" w:sz="4" w:space="0" w:color="000000"/>
              <w:right w:val="single" w:sz="4" w:space="0" w:color="auto"/>
            </w:tcBorders>
            <w:vAlign w:val="center"/>
          </w:tcPr>
          <w:p w14:paraId="380EE3CA" w14:textId="77777777" w:rsidR="00582248" w:rsidRPr="003B5541" w:rsidRDefault="00FC3085">
            <w:pPr>
              <w:widowControl/>
              <w:jc w:val="center"/>
              <w:textAlignment w:val="center"/>
              <w:rPr>
                <w:rFonts w:ascii="楷体" w:eastAsia="楷体" w:hAnsi="楷体" w:cs="宋体"/>
                <w:color w:val="000000" w:themeColor="text1"/>
                <w:kern w:val="0"/>
                <w:sz w:val="24"/>
                <w:szCs w:val="24"/>
                <w:lang w:eastAsia="zh-TW"/>
              </w:rPr>
            </w:pPr>
            <w:r w:rsidRPr="003B5541">
              <w:rPr>
                <w:rFonts w:ascii="楷体" w:eastAsia="楷体" w:hAnsi="楷体" w:cs="宋体" w:hint="eastAsia"/>
                <w:color w:val="000000" w:themeColor="text1"/>
                <w:kern w:val="0"/>
                <w:sz w:val="24"/>
                <w:szCs w:val="24"/>
              </w:rPr>
              <w:t>9</w:t>
            </w:r>
            <w:r w:rsidRPr="003B5541">
              <w:rPr>
                <w:rFonts w:ascii="楷体" w:eastAsia="楷体" w:hAnsi="楷体" w:cs="宋体" w:hint="eastAsia"/>
                <w:color w:val="000000" w:themeColor="text1"/>
                <w:kern w:val="0"/>
                <w:sz w:val="24"/>
                <w:szCs w:val="24"/>
                <w:lang w:eastAsia="zh-TW"/>
              </w:rPr>
              <w:t>.</w:t>
            </w:r>
          </w:p>
        </w:tc>
        <w:tc>
          <w:tcPr>
            <w:tcW w:w="1524" w:type="dxa"/>
            <w:tcBorders>
              <w:top w:val="single" w:sz="4" w:space="0" w:color="000000"/>
              <w:left w:val="single" w:sz="4" w:space="0" w:color="auto"/>
              <w:bottom w:val="single" w:sz="4" w:space="0" w:color="000000"/>
              <w:right w:val="single" w:sz="4" w:space="0" w:color="000000"/>
            </w:tcBorders>
            <w:vAlign w:val="center"/>
          </w:tcPr>
          <w:p w14:paraId="2E459DDE" w14:textId="77777777" w:rsidR="00582248" w:rsidRPr="003B5541" w:rsidRDefault="00FC3085">
            <w:pPr>
              <w:jc w:val="center"/>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串标</w:t>
            </w:r>
          </w:p>
        </w:tc>
        <w:tc>
          <w:tcPr>
            <w:tcW w:w="7085" w:type="dxa"/>
            <w:tcBorders>
              <w:top w:val="single" w:sz="4" w:space="0" w:color="000000"/>
              <w:bottom w:val="single" w:sz="4" w:space="0" w:color="000000"/>
              <w:right w:val="single" w:sz="4" w:space="0" w:color="auto"/>
            </w:tcBorders>
            <w:vAlign w:val="center"/>
          </w:tcPr>
          <w:p w14:paraId="3FC60D30" w14:textId="77777777" w:rsidR="00582248" w:rsidRPr="003B5541" w:rsidRDefault="00FC3085">
            <w:pPr>
              <w:widowControl/>
              <w:jc w:val="left"/>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与其他投标人相互串通投标，或者与招标人串通投标，证据确凿的；</w:t>
            </w:r>
          </w:p>
        </w:tc>
      </w:tr>
      <w:tr w:rsidR="00582248" w:rsidRPr="003B5541" w14:paraId="3C8E9391" w14:textId="77777777">
        <w:trPr>
          <w:trHeight w:val="285"/>
          <w:jc w:val="center"/>
        </w:trPr>
        <w:tc>
          <w:tcPr>
            <w:tcW w:w="574" w:type="dxa"/>
            <w:tcBorders>
              <w:top w:val="single" w:sz="4" w:space="0" w:color="000000"/>
              <w:bottom w:val="single" w:sz="4" w:space="0" w:color="000000"/>
              <w:right w:val="single" w:sz="4" w:space="0" w:color="000000"/>
            </w:tcBorders>
            <w:vAlign w:val="center"/>
          </w:tcPr>
          <w:p w14:paraId="6848A765" w14:textId="77777777" w:rsidR="00582248" w:rsidRPr="003B5541" w:rsidRDefault="00FC3085">
            <w:pPr>
              <w:widowControl/>
              <w:jc w:val="center"/>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10.</w:t>
            </w:r>
          </w:p>
        </w:tc>
        <w:tc>
          <w:tcPr>
            <w:tcW w:w="1524" w:type="dxa"/>
            <w:vMerge w:val="restart"/>
            <w:tcBorders>
              <w:top w:val="single" w:sz="4" w:space="0" w:color="000000"/>
              <w:left w:val="single" w:sz="4" w:space="0" w:color="000000"/>
              <w:right w:val="single" w:sz="4" w:space="0" w:color="000000"/>
            </w:tcBorders>
            <w:vAlign w:val="center"/>
          </w:tcPr>
          <w:p w14:paraId="464AB1DF" w14:textId="77777777" w:rsidR="00582248" w:rsidRPr="003B5541" w:rsidRDefault="00FC3085">
            <w:pPr>
              <w:jc w:val="center"/>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投标人</w:t>
            </w:r>
          </w:p>
        </w:tc>
        <w:tc>
          <w:tcPr>
            <w:tcW w:w="7085" w:type="dxa"/>
            <w:tcBorders>
              <w:top w:val="single" w:sz="4" w:space="0" w:color="000000"/>
              <w:bottom w:val="single" w:sz="4" w:space="0" w:color="000000"/>
              <w:right w:val="single" w:sz="4" w:space="0" w:color="auto"/>
            </w:tcBorders>
            <w:vAlign w:val="center"/>
          </w:tcPr>
          <w:p w14:paraId="3A968C3B" w14:textId="77777777" w:rsidR="00582248" w:rsidRPr="003B5541" w:rsidRDefault="00FC3085">
            <w:pPr>
              <w:widowControl/>
              <w:jc w:val="left"/>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投标文件中标明的投标人与资格预审的申请人在名称和组织结构上存在实质性差别的</w:t>
            </w:r>
          </w:p>
        </w:tc>
      </w:tr>
      <w:tr w:rsidR="00582248" w:rsidRPr="003B5541" w14:paraId="741379D7" w14:textId="77777777">
        <w:trPr>
          <w:trHeight w:val="285"/>
          <w:jc w:val="center"/>
        </w:trPr>
        <w:tc>
          <w:tcPr>
            <w:tcW w:w="574" w:type="dxa"/>
            <w:tcBorders>
              <w:top w:val="single" w:sz="4" w:space="0" w:color="000000"/>
              <w:bottom w:val="single" w:sz="4" w:space="0" w:color="000000"/>
              <w:right w:val="single" w:sz="4" w:space="0" w:color="000000"/>
            </w:tcBorders>
            <w:vAlign w:val="center"/>
          </w:tcPr>
          <w:p w14:paraId="44BFFD3D" w14:textId="77777777" w:rsidR="00582248" w:rsidRPr="003B5541" w:rsidRDefault="00FC3085">
            <w:pPr>
              <w:widowControl/>
              <w:jc w:val="center"/>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11.</w:t>
            </w:r>
          </w:p>
        </w:tc>
        <w:tc>
          <w:tcPr>
            <w:tcW w:w="1524" w:type="dxa"/>
            <w:vMerge/>
            <w:tcBorders>
              <w:left w:val="single" w:sz="4" w:space="0" w:color="000000"/>
              <w:right w:val="single" w:sz="4" w:space="0" w:color="000000"/>
            </w:tcBorders>
            <w:vAlign w:val="center"/>
          </w:tcPr>
          <w:p w14:paraId="1462E5A7" w14:textId="77777777" w:rsidR="00582248" w:rsidRPr="003B5541" w:rsidRDefault="00582248">
            <w:pPr>
              <w:jc w:val="center"/>
              <w:textAlignment w:val="center"/>
              <w:rPr>
                <w:rFonts w:ascii="楷体" w:eastAsia="楷体" w:hAnsi="楷体" w:cs="宋体"/>
                <w:color w:val="000000" w:themeColor="text1"/>
                <w:kern w:val="0"/>
                <w:sz w:val="24"/>
                <w:szCs w:val="24"/>
              </w:rPr>
            </w:pPr>
          </w:p>
        </w:tc>
        <w:tc>
          <w:tcPr>
            <w:tcW w:w="7085" w:type="dxa"/>
            <w:tcBorders>
              <w:top w:val="single" w:sz="4" w:space="0" w:color="000000"/>
              <w:bottom w:val="single" w:sz="4" w:space="0" w:color="000000"/>
              <w:right w:val="single" w:sz="4" w:space="0" w:color="auto"/>
            </w:tcBorders>
            <w:vAlign w:val="center"/>
          </w:tcPr>
          <w:p w14:paraId="3110FF00" w14:textId="77777777" w:rsidR="00582248" w:rsidRPr="003B5541" w:rsidRDefault="00FC3085">
            <w:pPr>
              <w:widowControl/>
              <w:jc w:val="left"/>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以他人名义投标，或者以其他方式弄虚作假的；</w:t>
            </w:r>
          </w:p>
        </w:tc>
      </w:tr>
      <w:tr w:rsidR="00582248" w:rsidRPr="003B5541" w14:paraId="3D42E866" w14:textId="77777777">
        <w:trPr>
          <w:trHeight w:val="285"/>
          <w:jc w:val="center"/>
        </w:trPr>
        <w:tc>
          <w:tcPr>
            <w:tcW w:w="574" w:type="dxa"/>
            <w:tcBorders>
              <w:top w:val="single" w:sz="4" w:space="0" w:color="000000"/>
              <w:bottom w:val="single" w:sz="4" w:space="0" w:color="000000"/>
              <w:right w:val="single" w:sz="4" w:space="0" w:color="000000"/>
            </w:tcBorders>
            <w:vAlign w:val="center"/>
          </w:tcPr>
          <w:p w14:paraId="2A361AF4" w14:textId="77777777" w:rsidR="00582248" w:rsidRPr="003B5541" w:rsidRDefault="00FC3085">
            <w:pPr>
              <w:widowControl/>
              <w:jc w:val="center"/>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lastRenderedPageBreak/>
              <w:t>12.</w:t>
            </w:r>
          </w:p>
        </w:tc>
        <w:tc>
          <w:tcPr>
            <w:tcW w:w="1524" w:type="dxa"/>
            <w:vMerge/>
            <w:tcBorders>
              <w:left w:val="single" w:sz="4" w:space="0" w:color="000000"/>
              <w:bottom w:val="single" w:sz="4" w:space="0" w:color="000000"/>
              <w:right w:val="single" w:sz="4" w:space="0" w:color="000000"/>
            </w:tcBorders>
            <w:vAlign w:val="center"/>
          </w:tcPr>
          <w:p w14:paraId="78B4C134" w14:textId="77777777" w:rsidR="00582248" w:rsidRPr="003B5541" w:rsidRDefault="00582248">
            <w:pPr>
              <w:jc w:val="center"/>
              <w:textAlignment w:val="center"/>
              <w:rPr>
                <w:rFonts w:ascii="楷体" w:eastAsia="楷体" w:hAnsi="楷体" w:cs="宋体"/>
                <w:color w:val="000000" w:themeColor="text1"/>
                <w:kern w:val="0"/>
                <w:sz w:val="24"/>
                <w:szCs w:val="24"/>
              </w:rPr>
            </w:pPr>
          </w:p>
        </w:tc>
        <w:tc>
          <w:tcPr>
            <w:tcW w:w="7085" w:type="dxa"/>
            <w:tcBorders>
              <w:top w:val="single" w:sz="4" w:space="0" w:color="000000"/>
              <w:bottom w:val="single" w:sz="4" w:space="0" w:color="000000"/>
              <w:right w:val="single" w:sz="4" w:space="0" w:color="auto"/>
            </w:tcBorders>
            <w:vAlign w:val="center"/>
          </w:tcPr>
          <w:p w14:paraId="4964DB6E" w14:textId="77777777" w:rsidR="00582248" w:rsidRPr="003B5541" w:rsidRDefault="00FC3085">
            <w:pPr>
              <w:widowControl/>
              <w:jc w:val="left"/>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以向招标人或着评标委员会成员行贿的手段谋取中标，证据确凿的；</w:t>
            </w:r>
          </w:p>
        </w:tc>
      </w:tr>
      <w:tr w:rsidR="00582248" w:rsidRPr="003B5541" w14:paraId="0447F6C7" w14:textId="77777777">
        <w:trPr>
          <w:trHeight w:val="285"/>
          <w:jc w:val="center"/>
        </w:trPr>
        <w:tc>
          <w:tcPr>
            <w:tcW w:w="574" w:type="dxa"/>
            <w:tcBorders>
              <w:top w:val="single" w:sz="4" w:space="0" w:color="000000"/>
              <w:bottom w:val="single" w:sz="4" w:space="0" w:color="000000"/>
              <w:right w:val="single" w:sz="4" w:space="0" w:color="auto"/>
            </w:tcBorders>
            <w:vAlign w:val="center"/>
          </w:tcPr>
          <w:p w14:paraId="4ADA57F0" w14:textId="77777777" w:rsidR="00582248" w:rsidRPr="003B5541" w:rsidRDefault="00FC3085">
            <w:pPr>
              <w:widowControl/>
              <w:jc w:val="center"/>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13.</w:t>
            </w:r>
          </w:p>
        </w:tc>
        <w:tc>
          <w:tcPr>
            <w:tcW w:w="1524" w:type="dxa"/>
            <w:tcBorders>
              <w:top w:val="single" w:sz="4" w:space="0" w:color="000000"/>
              <w:left w:val="single" w:sz="4" w:space="0" w:color="auto"/>
              <w:bottom w:val="single" w:sz="4" w:space="0" w:color="000000"/>
              <w:right w:val="single" w:sz="4" w:space="0" w:color="000000"/>
            </w:tcBorders>
            <w:vAlign w:val="center"/>
          </w:tcPr>
          <w:p w14:paraId="356C6595" w14:textId="77777777" w:rsidR="00582248" w:rsidRPr="003B5541" w:rsidRDefault="00FC3085">
            <w:pPr>
              <w:jc w:val="center"/>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标书</w:t>
            </w:r>
          </w:p>
        </w:tc>
        <w:tc>
          <w:tcPr>
            <w:tcW w:w="7085" w:type="dxa"/>
            <w:tcBorders>
              <w:top w:val="single" w:sz="4" w:space="0" w:color="000000"/>
              <w:bottom w:val="single" w:sz="4" w:space="0" w:color="000000"/>
              <w:right w:val="single" w:sz="4" w:space="0" w:color="auto"/>
            </w:tcBorders>
            <w:vAlign w:val="center"/>
          </w:tcPr>
          <w:p w14:paraId="1A81E557" w14:textId="77777777" w:rsidR="00582248" w:rsidRPr="003B5541" w:rsidRDefault="00FC3085">
            <w:pPr>
              <w:widowControl/>
              <w:jc w:val="left"/>
              <w:textAlignment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针对投标文件，未提供招标文件中规定的必须提供的投标清单或者其他必须提供的文件的，由评标小组决定是否作为废标处理。</w:t>
            </w:r>
          </w:p>
        </w:tc>
      </w:tr>
    </w:tbl>
    <w:p w14:paraId="57D2DE4C" w14:textId="77777777" w:rsidR="00582248" w:rsidRPr="003B5541" w:rsidRDefault="00FC3085">
      <w:pPr>
        <w:pStyle w:val="10"/>
        <w:rPr>
          <w:rFonts w:ascii="楷体" w:eastAsia="楷体" w:hAnsi="楷体"/>
          <w:color w:val="000000" w:themeColor="text1"/>
          <w:sz w:val="24"/>
          <w:szCs w:val="24"/>
        </w:rPr>
      </w:pPr>
      <w:bookmarkStart w:id="92" w:name="_Toc26738"/>
      <w:r w:rsidRPr="003B5541">
        <w:rPr>
          <w:rFonts w:ascii="楷体" w:eastAsia="楷体" w:hAnsi="楷体"/>
          <w:color w:val="000000" w:themeColor="text1"/>
          <w:sz w:val="24"/>
          <w:szCs w:val="24"/>
        </w:rPr>
        <w:br w:type="page"/>
      </w:r>
    </w:p>
    <w:p w14:paraId="4FA6F7AE" w14:textId="77777777" w:rsidR="00582248" w:rsidRPr="003B5541" w:rsidRDefault="00FC3085">
      <w:pPr>
        <w:pStyle w:val="10"/>
        <w:rPr>
          <w:rFonts w:ascii="楷体" w:eastAsia="楷体" w:hAnsi="楷体"/>
          <w:color w:val="000000" w:themeColor="text1"/>
          <w:sz w:val="24"/>
          <w:szCs w:val="24"/>
        </w:rPr>
      </w:pPr>
      <w:bookmarkStart w:id="93" w:name="_Toc46504481"/>
      <w:r w:rsidRPr="003B5541">
        <w:rPr>
          <w:rFonts w:ascii="楷体" w:eastAsia="楷体" w:hAnsi="楷体" w:hint="eastAsia"/>
          <w:color w:val="000000" w:themeColor="text1"/>
          <w:sz w:val="24"/>
          <w:szCs w:val="24"/>
        </w:rPr>
        <w:lastRenderedPageBreak/>
        <w:t xml:space="preserve">第三部分 </w:t>
      </w:r>
      <w:bookmarkStart w:id="94" w:name="_Toc28612"/>
      <w:bookmarkEnd w:id="81"/>
      <w:bookmarkEnd w:id="92"/>
      <w:r w:rsidRPr="003B5541">
        <w:rPr>
          <w:rFonts w:ascii="楷体" w:eastAsia="楷体" w:hAnsi="楷体" w:hint="eastAsia"/>
          <w:color w:val="000000" w:themeColor="text1"/>
          <w:sz w:val="24"/>
          <w:szCs w:val="24"/>
        </w:rPr>
        <w:t>商务条款</w:t>
      </w:r>
      <w:r w:rsidRPr="003B5541">
        <w:rPr>
          <w:rFonts w:ascii="楷体" w:eastAsia="楷体" w:hAnsi="楷体"/>
          <w:color w:val="000000" w:themeColor="text1"/>
          <w:sz w:val="24"/>
          <w:szCs w:val="24"/>
        </w:rPr>
        <w:t>要求</w:t>
      </w:r>
      <w:bookmarkStart w:id="95" w:name="_Toc11185"/>
      <w:bookmarkStart w:id="96" w:name="_Toc252290104"/>
      <w:bookmarkStart w:id="97" w:name="_Toc252290103"/>
      <w:bookmarkStart w:id="98" w:name="_Toc10660"/>
      <w:bookmarkEnd w:id="82"/>
      <w:bookmarkEnd w:id="83"/>
      <w:bookmarkEnd w:id="84"/>
      <w:bookmarkEnd w:id="85"/>
      <w:bookmarkEnd w:id="86"/>
      <w:bookmarkEnd w:id="87"/>
      <w:bookmarkEnd w:id="93"/>
      <w:bookmarkEnd w:id="94"/>
    </w:p>
    <w:p w14:paraId="5378A188" w14:textId="667907FF" w:rsidR="00A14A22" w:rsidRPr="001206B3" w:rsidRDefault="00702321" w:rsidP="008A0CA2">
      <w:pPr>
        <w:pStyle w:val="20"/>
        <w:numPr>
          <w:ilvl w:val="0"/>
          <w:numId w:val="14"/>
        </w:numPr>
        <w:rPr>
          <w:rFonts w:ascii="楷体" w:eastAsia="楷体" w:hAnsi="楷体"/>
          <w:color w:val="000000" w:themeColor="text1"/>
          <w:szCs w:val="24"/>
        </w:rPr>
      </w:pPr>
      <w:bookmarkStart w:id="99" w:name="_Toc46504482"/>
      <w:r w:rsidRPr="003B5541">
        <w:rPr>
          <w:rFonts w:ascii="楷体" w:eastAsia="楷体" w:hAnsi="楷体" w:hint="eastAsia"/>
          <w:color w:val="000000" w:themeColor="text1"/>
          <w:szCs w:val="24"/>
        </w:rPr>
        <w:t>当前合同</w:t>
      </w:r>
      <w:bookmarkEnd w:id="99"/>
      <w:r w:rsidR="001206B3">
        <w:rPr>
          <w:rFonts w:ascii="楷体" w:eastAsia="楷体" w:hAnsi="楷体" w:hint="eastAsia"/>
          <w:color w:val="000000" w:themeColor="text1"/>
          <w:szCs w:val="24"/>
        </w:rPr>
        <w:t>到期日：</w:t>
      </w:r>
      <w:r w:rsidR="00E157D6">
        <w:rPr>
          <w:rFonts w:ascii="楷体" w:eastAsia="楷体" w:hAnsi="楷体" w:hint="eastAsia"/>
          <w:color w:val="000000" w:themeColor="text1"/>
          <w:szCs w:val="24"/>
        </w:rPr>
        <w:t>202</w:t>
      </w:r>
      <w:r w:rsidR="00F240C5">
        <w:rPr>
          <w:rFonts w:ascii="楷体" w:eastAsia="楷体" w:hAnsi="楷体"/>
          <w:color w:val="000000" w:themeColor="text1"/>
          <w:szCs w:val="24"/>
        </w:rPr>
        <w:t>5</w:t>
      </w:r>
      <w:r w:rsidR="001206B3">
        <w:rPr>
          <w:rFonts w:ascii="楷体" w:eastAsia="楷体" w:hAnsi="楷体" w:hint="eastAsia"/>
          <w:color w:val="000000" w:themeColor="text1"/>
          <w:szCs w:val="24"/>
        </w:rPr>
        <w:t>年</w:t>
      </w:r>
      <w:r w:rsidR="00462C8F">
        <w:rPr>
          <w:rFonts w:ascii="楷体" w:eastAsia="楷体" w:hAnsi="楷体"/>
          <w:color w:val="000000" w:themeColor="text1"/>
          <w:szCs w:val="24"/>
        </w:rPr>
        <w:t>1</w:t>
      </w:r>
      <w:r w:rsidR="00F240C5">
        <w:rPr>
          <w:rFonts w:ascii="楷体" w:eastAsia="楷体" w:hAnsi="楷体"/>
          <w:color w:val="000000" w:themeColor="text1"/>
          <w:szCs w:val="24"/>
        </w:rPr>
        <w:t>1</w:t>
      </w:r>
      <w:r w:rsidR="001206B3">
        <w:rPr>
          <w:rFonts w:ascii="楷体" w:eastAsia="楷体" w:hAnsi="楷体" w:hint="eastAsia"/>
          <w:color w:val="000000" w:themeColor="text1"/>
          <w:szCs w:val="24"/>
        </w:rPr>
        <w:t>月</w:t>
      </w:r>
      <w:r w:rsidR="00462C8F">
        <w:rPr>
          <w:rFonts w:ascii="楷体" w:eastAsia="楷体" w:hAnsi="楷体"/>
          <w:color w:val="000000" w:themeColor="text1"/>
          <w:szCs w:val="24"/>
        </w:rPr>
        <w:t>22</w:t>
      </w:r>
      <w:r w:rsidR="001206B3">
        <w:rPr>
          <w:rFonts w:ascii="楷体" w:eastAsia="楷体" w:hAnsi="楷体" w:hint="eastAsia"/>
          <w:color w:val="000000" w:themeColor="text1"/>
          <w:szCs w:val="24"/>
        </w:rPr>
        <w:t>日</w:t>
      </w:r>
    </w:p>
    <w:p w14:paraId="55D9B7A5" w14:textId="77777777" w:rsidR="00702321" w:rsidRPr="003B5541" w:rsidRDefault="001838B4" w:rsidP="001838B4">
      <w:pPr>
        <w:pStyle w:val="20"/>
        <w:rPr>
          <w:rFonts w:ascii="楷体" w:eastAsia="楷体" w:hAnsi="楷体"/>
          <w:b w:val="0"/>
          <w:color w:val="000000" w:themeColor="text1"/>
          <w:szCs w:val="24"/>
        </w:rPr>
      </w:pPr>
      <w:bookmarkStart w:id="100" w:name="_Toc46504483"/>
      <w:r w:rsidRPr="003B5541">
        <w:rPr>
          <w:rFonts w:ascii="楷体" w:eastAsia="楷体" w:hAnsi="楷体" w:hint="eastAsia"/>
          <w:color w:val="000000" w:themeColor="text1"/>
          <w:szCs w:val="24"/>
        </w:rPr>
        <w:t>2、</w:t>
      </w:r>
      <w:r w:rsidR="00702321" w:rsidRPr="003B5541">
        <w:rPr>
          <w:rFonts w:ascii="楷体" w:eastAsia="楷体" w:hAnsi="楷体" w:hint="eastAsia"/>
          <w:color w:val="000000" w:themeColor="text1"/>
          <w:szCs w:val="24"/>
        </w:rPr>
        <w:t>入场计划</w:t>
      </w:r>
      <w:r w:rsidR="00EA27B9" w:rsidRPr="003B5541">
        <w:rPr>
          <w:rFonts w:ascii="楷体" w:eastAsia="楷体" w:hAnsi="楷体" w:hint="eastAsia"/>
          <w:color w:val="000000" w:themeColor="text1"/>
          <w:szCs w:val="24"/>
        </w:rPr>
        <w:t>及配合项</w:t>
      </w:r>
      <w:bookmarkEnd w:id="100"/>
    </w:p>
    <w:p w14:paraId="1C671B98" w14:textId="27FF2227" w:rsidR="00702321" w:rsidRPr="003B5541" w:rsidRDefault="00A74CF8" w:rsidP="00702321">
      <w:pPr>
        <w:pStyle w:val="afff7"/>
        <w:spacing w:line="360" w:lineRule="auto"/>
        <w:ind w:left="360" w:firstLineChars="0" w:firstLine="0"/>
        <w:rPr>
          <w:rFonts w:ascii="楷体" w:eastAsia="楷体" w:hAnsi="楷体" w:cstheme="minorHAnsi"/>
          <w:color w:val="000000" w:themeColor="text1"/>
          <w:sz w:val="24"/>
          <w:szCs w:val="24"/>
        </w:rPr>
      </w:pPr>
      <w:r w:rsidRPr="003B5541">
        <w:rPr>
          <w:rFonts w:ascii="楷体" w:eastAsia="楷体" w:hAnsi="楷体" w:cstheme="minorHAnsi"/>
          <w:color w:val="000000" w:themeColor="text1"/>
          <w:sz w:val="24"/>
          <w:szCs w:val="24"/>
        </w:rPr>
        <w:t>统一以对应</w:t>
      </w:r>
      <w:r w:rsidR="00702321" w:rsidRPr="003B5541">
        <w:rPr>
          <w:rFonts w:ascii="楷体" w:eastAsia="楷体" w:hAnsi="楷体" w:cstheme="minorHAnsi"/>
          <w:color w:val="000000" w:themeColor="text1"/>
          <w:sz w:val="24"/>
          <w:szCs w:val="24"/>
        </w:rPr>
        <w:t>物业的</w:t>
      </w:r>
      <w:r w:rsidRPr="003B5541">
        <w:rPr>
          <w:rFonts w:ascii="楷体" w:eastAsia="楷体" w:hAnsi="楷体" w:cstheme="minorHAnsi" w:hint="eastAsia"/>
          <w:color w:val="000000" w:themeColor="text1"/>
          <w:sz w:val="24"/>
          <w:szCs w:val="24"/>
        </w:rPr>
        <w:t>正式</w:t>
      </w:r>
      <w:r w:rsidR="00702321" w:rsidRPr="003B5541">
        <w:rPr>
          <w:rFonts w:ascii="楷体" w:eastAsia="楷体" w:hAnsi="楷体" w:cstheme="minorHAnsi"/>
          <w:color w:val="000000" w:themeColor="text1"/>
          <w:sz w:val="24"/>
          <w:szCs w:val="24"/>
        </w:rPr>
        <w:t>入场时间</w:t>
      </w:r>
      <w:r w:rsidRPr="003B5541">
        <w:rPr>
          <w:rFonts w:ascii="楷体" w:eastAsia="楷体" w:hAnsi="楷体" w:cstheme="minorHAnsi" w:hint="eastAsia"/>
          <w:color w:val="000000" w:themeColor="text1"/>
          <w:sz w:val="24"/>
          <w:szCs w:val="24"/>
        </w:rPr>
        <w:t>（</w:t>
      </w:r>
      <w:r w:rsidR="00237EFC">
        <w:rPr>
          <w:rFonts w:ascii="楷体" w:eastAsia="楷体" w:hAnsi="楷体" w:cstheme="minorHAnsi" w:hint="eastAsia"/>
          <w:color w:val="000000" w:themeColor="text1"/>
          <w:sz w:val="24"/>
          <w:szCs w:val="24"/>
        </w:rPr>
        <w:t>2</w:t>
      </w:r>
      <w:r w:rsidR="00E157D6">
        <w:rPr>
          <w:rFonts w:ascii="楷体" w:eastAsia="楷体" w:hAnsi="楷体" w:cstheme="minorHAnsi"/>
          <w:color w:val="000000" w:themeColor="text1"/>
          <w:sz w:val="24"/>
          <w:szCs w:val="24"/>
        </w:rPr>
        <w:t>02</w:t>
      </w:r>
      <w:r w:rsidR="00462C8F">
        <w:rPr>
          <w:rFonts w:ascii="楷体" w:eastAsia="楷体" w:hAnsi="楷体" w:cstheme="minorHAnsi"/>
          <w:color w:val="000000" w:themeColor="text1"/>
          <w:sz w:val="24"/>
          <w:szCs w:val="24"/>
        </w:rPr>
        <w:t>5</w:t>
      </w:r>
      <w:r w:rsidR="00237EFC">
        <w:rPr>
          <w:rFonts w:ascii="楷体" w:eastAsia="楷体" w:hAnsi="楷体" w:cstheme="minorHAnsi" w:hint="eastAsia"/>
          <w:color w:val="000000" w:themeColor="text1"/>
          <w:sz w:val="24"/>
          <w:szCs w:val="24"/>
        </w:rPr>
        <w:t>年</w:t>
      </w:r>
      <w:r w:rsidR="00462C8F">
        <w:rPr>
          <w:rFonts w:ascii="楷体" w:eastAsia="楷体" w:hAnsi="楷体" w:cstheme="minorHAnsi"/>
          <w:color w:val="000000" w:themeColor="text1"/>
          <w:sz w:val="24"/>
          <w:szCs w:val="24"/>
        </w:rPr>
        <w:t>1</w:t>
      </w:r>
      <w:r w:rsidR="000D1A6C">
        <w:rPr>
          <w:rFonts w:ascii="楷体" w:eastAsia="楷体" w:hAnsi="楷体" w:cstheme="minorHAnsi"/>
          <w:color w:val="000000" w:themeColor="text1"/>
          <w:sz w:val="24"/>
          <w:szCs w:val="24"/>
        </w:rPr>
        <w:t>1</w:t>
      </w:r>
      <w:r w:rsidRPr="003B5541">
        <w:rPr>
          <w:rFonts w:ascii="楷体" w:eastAsia="楷体" w:hAnsi="楷体" w:cstheme="minorHAnsi" w:hint="eastAsia"/>
          <w:color w:val="000000" w:themeColor="text1"/>
          <w:sz w:val="24"/>
          <w:szCs w:val="24"/>
        </w:rPr>
        <w:t>月</w:t>
      </w:r>
      <w:r w:rsidR="00462C8F">
        <w:rPr>
          <w:rFonts w:ascii="楷体" w:eastAsia="楷体" w:hAnsi="楷体" w:cstheme="minorHAnsi"/>
          <w:color w:val="000000" w:themeColor="text1"/>
          <w:sz w:val="24"/>
          <w:szCs w:val="24"/>
        </w:rPr>
        <w:t>23</w:t>
      </w:r>
      <w:r w:rsidRPr="003B5541">
        <w:rPr>
          <w:rFonts w:ascii="楷体" w:eastAsia="楷体" w:hAnsi="楷体" w:cstheme="minorHAnsi" w:hint="eastAsia"/>
          <w:color w:val="000000" w:themeColor="text1"/>
          <w:sz w:val="24"/>
          <w:szCs w:val="24"/>
        </w:rPr>
        <w:t>日）</w:t>
      </w:r>
      <w:r w:rsidR="00702321" w:rsidRPr="003B5541">
        <w:rPr>
          <w:rFonts w:ascii="楷体" w:eastAsia="楷体" w:hAnsi="楷体" w:cstheme="minorHAnsi"/>
          <w:color w:val="000000" w:themeColor="text1"/>
          <w:sz w:val="24"/>
          <w:szCs w:val="24"/>
        </w:rPr>
        <w:t>作为切换节点</w:t>
      </w:r>
      <w:r w:rsidR="00702321" w:rsidRPr="003B5541">
        <w:rPr>
          <w:rFonts w:ascii="楷体" w:eastAsia="楷体" w:hAnsi="楷体" w:cstheme="minorHAnsi" w:hint="eastAsia"/>
          <w:color w:val="000000" w:themeColor="text1"/>
          <w:sz w:val="24"/>
          <w:szCs w:val="24"/>
        </w:rPr>
        <w:t>，</w:t>
      </w:r>
      <w:r w:rsidRPr="003B5541">
        <w:rPr>
          <w:rFonts w:ascii="楷体" w:eastAsia="楷体" w:hAnsi="楷体" w:cstheme="minorHAnsi"/>
          <w:color w:val="000000" w:themeColor="text1"/>
          <w:sz w:val="24"/>
          <w:szCs w:val="24"/>
        </w:rPr>
        <w:t>对于</w:t>
      </w:r>
      <w:r w:rsidRPr="003B5541">
        <w:rPr>
          <w:rFonts w:ascii="楷体" w:eastAsia="楷体" w:hAnsi="楷体" w:cstheme="minorHAnsi" w:hint="eastAsia"/>
          <w:color w:val="000000" w:themeColor="text1"/>
          <w:sz w:val="24"/>
          <w:szCs w:val="24"/>
        </w:rPr>
        <w:t>现有物业的交接工作</w:t>
      </w:r>
      <w:r w:rsidR="00702321" w:rsidRPr="003B5541">
        <w:rPr>
          <w:rFonts w:ascii="楷体" w:eastAsia="楷体" w:hAnsi="楷体" w:cstheme="minorHAnsi"/>
          <w:color w:val="000000" w:themeColor="text1"/>
          <w:sz w:val="24"/>
          <w:szCs w:val="24"/>
        </w:rPr>
        <w:t>，</w:t>
      </w:r>
      <w:r w:rsidRPr="003B5541">
        <w:rPr>
          <w:rFonts w:ascii="楷体" w:eastAsia="楷体" w:hAnsi="楷体" w:cstheme="minorHAnsi" w:hint="eastAsia"/>
          <w:color w:val="000000" w:themeColor="text1"/>
          <w:sz w:val="24"/>
          <w:szCs w:val="24"/>
        </w:rPr>
        <w:t>招标人可配合投标</w:t>
      </w:r>
      <w:r w:rsidR="00702321" w:rsidRPr="003B5541">
        <w:rPr>
          <w:rFonts w:ascii="楷体" w:eastAsia="楷体" w:hAnsi="楷体" w:cstheme="minorHAnsi" w:hint="eastAsia"/>
          <w:color w:val="000000" w:themeColor="text1"/>
          <w:sz w:val="24"/>
          <w:szCs w:val="24"/>
        </w:rPr>
        <w:t>人与现供应商</w:t>
      </w:r>
      <w:r w:rsidR="00903A07" w:rsidRPr="003B5541">
        <w:rPr>
          <w:rFonts w:ascii="楷体" w:eastAsia="楷体" w:hAnsi="楷体" w:cstheme="minorHAnsi" w:hint="eastAsia"/>
          <w:color w:val="000000" w:themeColor="text1"/>
          <w:sz w:val="24"/>
          <w:szCs w:val="24"/>
        </w:rPr>
        <w:t>提前</w:t>
      </w:r>
      <w:r w:rsidR="00702321" w:rsidRPr="003B5541">
        <w:rPr>
          <w:rFonts w:ascii="楷体" w:eastAsia="楷体" w:hAnsi="楷体" w:cstheme="minorHAnsi" w:hint="eastAsia"/>
          <w:color w:val="000000" w:themeColor="text1"/>
          <w:sz w:val="24"/>
          <w:szCs w:val="24"/>
        </w:rPr>
        <w:t>进行</w:t>
      </w:r>
      <w:r w:rsidRPr="003B5541">
        <w:rPr>
          <w:rFonts w:ascii="楷体" w:eastAsia="楷体" w:hAnsi="楷体" w:cstheme="minorHAnsi" w:hint="eastAsia"/>
          <w:color w:val="000000" w:themeColor="text1"/>
          <w:sz w:val="24"/>
          <w:szCs w:val="24"/>
        </w:rPr>
        <w:t>沟通</w:t>
      </w:r>
      <w:r w:rsidR="00702321" w:rsidRPr="003B5541">
        <w:rPr>
          <w:rFonts w:ascii="楷体" w:eastAsia="楷体" w:hAnsi="楷体" w:cstheme="minorHAnsi" w:hint="eastAsia"/>
          <w:color w:val="000000" w:themeColor="text1"/>
          <w:sz w:val="24"/>
          <w:szCs w:val="24"/>
        </w:rPr>
        <w:t>，</w:t>
      </w:r>
      <w:r w:rsidRPr="003B5541">
        <w:rPr>
          <w:rFonts w:ascii="楷体" w:eastAsia="楷体" w:hAnsi="楷体" w:cstheme="minorHAnsi" w:hint="eastAsia"/>
          <w:color w:val="000000" w:themeColor="text1"/>
          <w:sz w:val="24"/>
          <w:szCs w:val="24"/>
        </w:rPr>
        <w:t>确保平稳过度、切换</w:t>
      </w:r>
      <w:r w:rsidR="00702321" w:rsidRPr="003B5541">
        <w:rPr>
          <w:rFonts w:ascii="楷体" w:eastAsia="楷体" w:hAnsi="楷体" w:cstheme="minorHAnsi"/>
          <w:color w:val="000000" w:themeColor="text1"/>
          <w:sz w:val="24"/>
          <w:szCs w:val="24"/>
        </w:rPr>
        <w:t>。</w:t>
      </w:r>
    </w:p>
    <w:p w14:paraId="3A9A6A37" w14:textId="77777777" w:rsidR="001D128A" w:rsidRPr="00DE6BE6" w:rsidRDefault="001838B4" w:rsidP="00DE6BE6">
      <w:pPr>
        <w:pStyle w:val="20"/>
        <w:rPr>
          <w:rFonts w:ascii="楷体" w:eastAsia="楷体" w:hAnsi="楷体"/>
          <w:b w:val="0"/>
          <w:color w:val="000000" w:themeColor="text1"/>
          <w:szCs w:val="24"/>
        </w:rPr>
      </w:pPr>
      <w:bookmarkStart w:id="101" w:name="_Toc46504484"/>
      <w:r w:rsidRPr="003B5541">
        <w:rPr>
          <w:rFonts w:ascii="楷体" w:eastAsia="楷体" w:hAnsi="楷体" w:hint="eastAsia"/>
          <w:color w:val="000000" w:themeColor="text1"/>
          <w:szCs w:val="24"/>
        </w:rPr>
        <w:t>3、</w:t>
      </w:r>
      <w:r w:rsidR="004F0951" w:rsidRPr="003B5541">
        <w:rPr>
          <w:rFonts w:ascii="楷体" w:eastAsia="楷体" w:hAnsi="楷体" w:hint="eastAsia"/>
          <w:color w:val="000000" w:themeColor="text1"/>
          <w:szCs w:val="24"/>
        </w:rPr>
        <w:t>合同</w:t>
      </w:r>
      <w:r w:rsidR="004F0951" w:rsidRPr="003B5541">
        <w:rPr>
          <w:rFonts w:ascii="楷体" w:eastAsia="楷体" w:hAnsi="楷体"/>
          <w:color w:val="000000" w:themeColor="text1"/>
          <w:szCs w:val="24"/>
        </w:rPr>
        <w:t>期限</w:t>
      </w:r>
      <w:bookmarkEnd w:id="101"/>
      <w:r w:rsidR="00DE6BE6">
        <w:rPr>
          <w:rFonts w:ascii="楷体" w:eastAsia="楷体" w:hAnsi="楷体" w:hint="eastAsia"/>
          <w:color w:val="000000" w:themeColor="text1"/>
          <w:szCs w:val="24"/>
        </w:rPr>
        <w:t>：</w:t>
      </w:r>
      <w:r w:rsidR="00DE6BE6" w:rsidRPr="00DE6BE6">
        <w:rPr>
          <w:rFonts w:ascii="楷体" w:eastAsia="楷体" w:hAnsi="楷体" w:cstheme="minorHAnsi"/>
          <w:b w:val="0"/>
          <w:color w:val="000000" w:themeColor="text1"/>
          <w:szCs w:val="24"/>
        </w:rPr>
        <w:t>1</w:t>
      </w:r>
      <w:r w:rsidR="001D128A" w:rsidRPr="00DE6BE6">
        <w:rPr>
          <w:rFonts w:ascii="楷体" w:eastAsia="楷体" w:hAnsi="楷体" w:cstheme="minorHAnsi" w:hint="eastAsia"/>
          <w:b w:val="0"/>
          <w:color w:val="000000" w:themeColor="text1"/>
          <w:szCs w:val="24"/>
        </w:rPr>
        <w:t>年</w:t>
      </w:r>
    </w:p>
    <w:p w14:paraId="50E98B35" w14:textId="00A71090" w:rsidR="002A57BD" w:rsidRPr="00DE6BE6" w:rsidRDefault="001838B4" w:rsidP="00DE6BE6">
      <w:pPr>
        <w:pStyle w:val="20"/>
        <w:rPr>
          <w:rFonts w:ascii="楷体" w:eastAsia="楷体" w:hAnsi="楷体"/>
          <w:color w:val="000000" w:themeColor="text1"/>
          <w:szCs w:val="24"/>
        </w:rPr>
      </w:pPr>
      <w:bookmarkStart w:id="102" w:name="_Toc46504485"/>
      <w:r w:rsidRPr="003B5541">
        <w:rPr>
          <w:rFonts w:ascii="楷体" w:eastAsia="楷体" w:hAnsi="楷体" w:hint="eastAsia"/>
          <w:color w:val="000000" w:themeColor="text1"/>
          <w:szCs w:val="24"/>
        </w:rPr>
        <w:t>4、</w:t>
      </w:r>
      <w:r w:rsidR="002A57BD" w:rsidRPr="003B5541">
        <w:rPr>
          <w:rFonts w:ascii="楷体" w:eastAsia="楷体" w:hAnsi="楷体" w:hint="eastAsia"/>
          <w:color w:val="000000" w:themeColor="text1"/>
          <w:szCs w:val="24"/>
        </w:rPr>
        <w:t>付款条件</w:t>
      </w:r>
      <w:bookmarkEnd w:id="102"/>
      <w:r w:rsidR="00DE6BE6">
        <w:rPr>
          <w:rFonts w:ascii="楷体" w:eastAsia="楷体" w:hAnsi="楷体" w:hint="eastAsia"/>
          <w:color w:val="000000" w:themeColor="text1"/>
          <w:szCs w:val="24"/>
        </w:rPr>
        <w:t>：</w:t>
      </w:r>
      <w:r w:rsidR="00EB3216">
        <w:rPr>
          <w:rFonts w:ascii="楷体" w:eastAsia="楷体" w:hAnsi="楷体" w:cstheme="minorHAnsi" w:hint="eastAsia"/>
          <w:b w:val="0"/>
          <w:color w:val="000000" w:themeColor="text1"/>
          <w:szCs w:val="24"/>
        </w:rPr>
        <w:t>季度</w:t>
      </w:r>
      <w:r w:rsidR="002A57BD" w:rsidRPr="00DE6BE6">
        <w:rPr>
          <w:rFonts w:ascii="楷体" w:eastAsia="楷体" w:hAnsi="楷体" w:cstheme="minorHAnsi" w:hint="eastAsia"/>
          <w:b w:val="0"/>
          <w:color w:val="000000" w:themeColor="text1"/>
          <w:szCs w:val="24"/>
        </w:rPr>
        <w:t>结，增值</w:t>
      </w:r>
      <w:r w:rsidR="00112A1B" w:rsidRPr="00DE6BE6">
        <w:rPr>
          <w:rFonts w:ascii="楷体" w:eastAsia="楷体" w:hAnsi="楷体" w:cstheme="minorHAnsi" w:hint="eastAsia"/>
          <w:b w:val="0"/>
          <w:color w:val="000000" w:themeColor="text1"/>
          <w:szCs w:val="24"/>
        </w:rPr>
        <w:t>税</w:t>
      </w:r>
      <w:r w:rsidR="002A57BD" w:rsidRPr="00DE6BE6">
        <w:rPr>
          <w:rFonts w:ascii="楷体" w:eastAsia="楷体" w:hAnsi="楷体" w:cstheme="minorHAnsi" w:hint="eastAsia"/>
          <w:b w:val="0"/>
          <w:color w:val="000000" w:themeColor="text1"/>
          <w:szCs w:val="24"/>
        </w:rPr>
        <w:t>专用发票，先票后款。</w:t>
      </w:r>
    </w:p>
    <w:p w14:paraId="2A8E582E" w14:textId="77777777" w:rsidR="00A450A4" w:rsidRPr="003B5541" w:rsidRDefault="001838B4" w:rsidP="001838B4">
      <w:pPr>
        <w:pStyle w:val="20"/>
        <w:rPr>
          <w:rFonts w:ascii="楷体" w:eastAsia="楷体" w:hAnsi="楷体"/>
          <w:color w:val="000000" w:themeColor="text1"/>
          <w:szCs w:val="24"/>
        </w:rPr>
      </w:pPr>
      <w:bookmarkStart w:id="103" w:name="_Toc46504486"/>
      <w:r w:rsidRPr="003B5541">
        <w:rPr>
          <w:rFonts w:ascii="楷体" w:eastAsia="楷体" w:hAnsi="楷体"/>
          <w:color w:val="000000" w:themeColor="text1"/>
          <w:szCs w:val="24"/>
        </w:rPr>
        <w:t>5</w:t>
      </w:r>
      <w:r w:rsidRPr="003B5541">
        <w:rPr>
          <w:rFonts w:ascii="楷体" w:eastAsia="楷体" w:hAnsi="楷体" w:hint="eastAsia"/>
          <w:color w:val="000000" w:themeColor="text1"/>
          <w:szCs w:val="24"/>
        </w:rPr>
        <w:t>、</w:t>
      </w:r>
      <w:r w:rsidR="00A450A4" w:rsidRPr="003B5541">
        <w:rPr>
          <w:rFonts w:ascii="楷体" w:eastAsia="楷体" w:hAnsi="楷体" w:hint="eastAsia"/>
          <w:color w:val="000000" w:themeColor="text1"/>
          <w:szCs w:val="24"/>
        </w:rPr>
        <w:t>其他条款</w:t>
      </w:r>
      <w:bookmarkEnd w:id="103"/>
    </w:p>
    <w:p w14:paraId="31D9B414" w14:textId="77777777" w:rsidR="00702321" w:rsidRPr="003B5541" w:rsidRDefault="00112A1B" w:rsidP="00DE144E">
      <w:pPr>
        <w:pStyle w:val="afff7"/>
        <w:spacing w:line="360" w:lineRule="auto"/>
        <w:ind w:left="360" w:firstLineChars="0" w:firstLine="0"/>
        <w:rPr>
          <w:rFonts w:ascii="楷体" w:eastAsia="楷体" w:hAnsi="楷体" w:cstheme="minorHAnsi"/>
          <w:color w:val="000000" w:themeColor="text1"/>
          <w:sz w:val="24"/>
          <w:szCs w:val="24"/>
        </w:rPr>
      </w:pPr>
      <w:r w:rsidRPr="003B5541">
        <w:rPr>
          <w:rFonts w:ascii="楷体" w:eastAsia="楷体" w:hAnsi="楷体" w:cstheme="minorHAnsi" w:hint="eastAsia"/>
          <w:color w:val="000000" w:themeColor="text1"/>
          <w:sz w:val="24"/>
          <w:szCs w:val="24"/>
        </w:rPr>
        <w:t>无</w:t>
      </w:r>
      <w:r w:rsidR="00934295" w:rsidRPr="003B5541">
        <w:rPr>
          <w:rFonts w:ascii="楷体" w:eastAsia="楷体" w:hAnsi="楷体" w:cstheme="minorHAnsi" w:hint="eastAsia"/>
          <w:color w:val="000000" w:themeColor="text1"/>
          <w:sz w:val="24"/>
          <w:szCs w:val="24"/>
        </w:rPr>
        <w:t>。</w:t>
      </w:r>
    </w:p>
    <w:p w14:paraId="07DE352A" w14:textId="77777777" w:rsidR="00582248" w:rsidRPr="003B5541" w:rsidRDefault="004F0951" w:rsidP="001D128A">
      <w:pPr>
        <w:spacing w:line="360" w:lineRule="auto"/>
        <w:rPr>
          <w:rFonts w:ascii="楷体" w:eastAsia="楷体" w:hAnsi="楷体"/>
          <w:b/>
          <w:color w:val="000000" w:themeColor="text1"/>
          <w:kern w:val="0"/>
          <w:sz w:val="24"/>
          <w:szCs w:val="24"/>
        </w:rPr>
      </w:pPr>
      <w:r w:rsidRPr="003B5541">
        <w:rPr>
          <w:rFonts w:ascii="楷体" w:eastAsia="楷体" w:hAnsi="楷体" w:hint="eastAsia"/>
          <w:color w:val="000000" w:themeColor="text1"/>
          <w:kern w:val="0"/>
          <w:sz w:val="24"/>
          <w:szCs w:val="24"/>
        </w:rPr>
        <w:t xml:space="preserve"> </w:t>
      </w:r>
      <w:r w:rsidR="00FC3085" w:rsidRPr="003B5541">
        <w:rPr>
          <w:rFonts w:ascii="楷体" w:eastAsia="楷体" w:hAnsi="楷体"/>
          <w:b/>
          <w:color w:val="000000" w:themeColor="text1"/>
          <w:kern w:val="0"/>
          <w:sz w:val="24"/>
          <w:szCs w:val="24"/>
        </w:rPr>
        <w:br w:type="page"/>
      </w:r>
    </w:p>
    <w:p w14:paraId="72AA5430" w14:textId="77777777" w:rsidR="00582248" w:rsidRPr="003B5541" w:rsidRDefault="00134F1A">
      <w:pPr>
        <w:pStyle w:val="10"/>
        <w:jc w:val="both"/>
        <w:rPr>
          <w:rFonts w:ascii="楷体" w:eastAsia="楷体" w:hAnsi="楷体"/>
          <w:color w:val="000000" w:themeColor="text1"/>
          <w:sz w:val="24"/>
          <w:szCs w:val="24"/>
        </w:rPr>
      </w:pPr>
      <w:bookmarkStart w:id="104" w:name="_Toc46504487"/>
      <w:bookmarkEnd w:id="95"/>
      <w:r w:rsidRPr="003B5541">
        <w:rPr>
          <w:rFonts w:ascii="楷体" w:eastAsia="楷体" w:hAnsi="楷体" w:hint="eastAsia"/>
          <w:color w:val="000000" w:themeColor="text1"/>
          <w:sz w:val="24"/>
          <w:szCs w:val="24"/>
        </w:rPr>
        <w:lastRenderedPageBreak/>
        <w:t>商务附件</w:t>
      </w:r>
      <w:bookmarkEnd w:id="104"/>
    </w:p>
    <w:p w14:paraId="0B6C9DAB" w14:textId="77777777" w:rsidR="00582248" w:rsidRPr="003B5541" w:rsidRDefault="00FC3085">
      <w:pPr>
        <w:pStyle w:val="20"/>
        <w:rPr>
          <w:rFonts w:ascii="楷体" w:eastAsia="楷体" w:hAnsi="楷体"/>
          <w:color w:val="000000" w:themeColor="text1"/>
          <w:szCs w:val="24"/>
          <w:lang w:bidi="ar"/>
        </w:rPr>
      </w:pPr>
      <w:bookmarkStart w:id="105" w:name="_Toc15614"/>
      <w:bookmarkStart w:id="106" w:name="_Toc46504488"/>
      <w:r w:rsidRPr="003B5541">
        <w:rPr>
          <w:rFonts w:ascii="楷体" w:eastAsia="楷体" w:hAnsi="楷体" w:hint="eastAsia"/>
          <w:color w:val="000000" w:themeColor="text1"/>
          <w:szCs w:val="24"/>
          <w:lang w:bidi="ar"/>
        </w:rPr>
        <w:t>附件一：</w:t>
      </w:r>
      <w:bookmarkEnd w:id="105"/>
      <w:r w:rsidRPr="003B5541">
        <w:rPr>
          <w:rFonts w:ascii="楷体" w:eastAsia="楷体" w:hAnsi="楷体" w:hint="eastAsia"/>
          <w:color w:val="000000" w:themeColor="text1"/>
          <w:szCs w:val="24"/>
          <w:lang w:bidi="ar"/>
        </w:rPr>
        <w:t>法人授权委托书</w:t>
      </w:r>
      <w:bookmarkEnd w:id="106"/>
    </w:p>
    <w:bookmarkEnd w:id="88"/>
    <w:bookmarkEnd w:id="89"/>
    <w:bookmarkEnd w:id="90"/>
    <w:bookmarkEnd w:id="91"/>
    <w:bookmarkEnd w:id="96"/>
    <w:bookmarkEnd w:id="97"/>
    <w:bookmarkEnd w:id="98"/>
    <w:p w14:paraId="60E94FB5" w14:textId="77777777" w:rsidR="00582248" w:rsidRPr="003B5541" w:rsidRDefault="00582248">
      <w:pPr>
        <w:snapToGrid w:val="0"/>
        <w:spacing w:line="360" w:lineRule="auto"/>
        <w:rPr>
          <w:rFonts w:ascii="楷体" w:eastAsia="楷体" w:hAnsi="楷体"/>
          <w:color w:val="000000" w:themeColor="text1"/>
          <w:sz w:val="24"/>
          <w:szCs w:val="24"/>
        </w:rPr>
      </w:pPr>
    </w:p>
    <w:p w14:paraId="71A3C17F" w14:textId="5F891E73" w:rsidR="00582248" w:rsidRPr="003B5541" w:rsidRDefault="00462C8F">
      <w:pPr>
        <w:pStyle w:val="afc"/>
        <w:spacing w:line="320" w:lineRule="exact"/>
        <w:rPr>
          <w:rFonts w:ascii="楷体" w:eastAsia="楷体" w:hAnsi="楷体" w:cs="宋体"/>
          <w:color w:val="000000" w:themeColor="text1"/>
          <w:szCs w:val="24"/>
        </w:rPr>
      </w:pPr>
      <w:r>
        <w:rPr>
          <w:rFonts w:ascii="楷体" w:eastAsia="楷体" w:hAnsi="楷体" w:cs="宋体" w:hint="eastAsia"/>
          <w:color w:val="000000" w:themeColor="text1"/>
          <w:szCs w:val="24"/>
        </w:rPr>
        <w:t>湖南杰楚微半导体科技</w:t>
      </w:r>
      <w:r w:rsidR="00EB0A05" w:rsidRPr="003B5541">
        <w:rPr>
          <w:rFonts w:ascii="楷体" w:eastAsia="楷体" w:hAnsi="楷体" w:cs="宋体" w:hint="eastAsia"/>
          <w:color w:val="000000" w:themeColor="text1"/>
          <w:szCs w:val="24"/>
        </w:rPr>
        <w:t>有限公司</w:t>
      </w:r>
      <w:r w:rsidR="00FC3085" w:rsidRPr="003B5541">
        <w:rPr>
          <w:rFonts w:ascii="楷体" w:eastAsia="楷体" w:hAnsi="楷体" w:cs="宋体" w:hint="eastAsia"/>
          <w:color w:val="000000" w:themeColor="text1"/>
          <w:szCs w:val="24"/>
        </w:rPr>
        <w:t>：</w:t>
      </w:r>
    </w:p>
    <w:p w14:paraId="324310CF" w14:textId="77777777" w:rsidR="00582248" w:rsidRPr="003B5541" w:rsidRDefault="00FC3085">
      <w:pPr>
        <w:pStyle w:val="afc"/>
        <w:spacing w:line="320" w:lineRule="exact"/>
        <w:ind w:firstLine="420"/>
        <w:rPr>
          <w:rFonts w:ascii="楷体" w:eastAsia="楷体" w:hAnsi="楷体" w:cs="宋体"/>
          <w:color w:val="000000" w:themeColor="text1"/>
          <w:szCs w:val="24"/>
        </w:rPr>
      </w:pPr>
      <w:r w:rsidRPr="003B5541">
        <w:rPr>
          <w:rFonts w:ascii="楷体" w:eastAsia="楷体" w:hAnsi="楷体" w:cs="宋体" w:hint="eastAsia"/>
          <w:color w:val="000000" w:themeColor="text1"/>
          <w:szCs w:val="24"/>
        </w:rPr>
        <w:t>现委派_________________参加贵方组织的</w:t>
      </w:r>
      <w:r w:rsidRPr="003B5541">
        <w:rPr>
          <w:rFonts w:ascii="楷体" w:eastAsia="楷体" w:hAnsi="楷体" w:cs="宋体" w:hint="eastAsia"/>
          <w:color w:val="000000" w:themeColor="text1"/>
          <w:szCs w:val="24"/>
          <w:u w:val="single"/>
        </w:rPr>
        <w:t xml:space="preserve">         项目</w:t>
      </w:r>
      <w:r w:rsidRPr="003B5541">
        <w:rPr>
          <w:rFonts w:ascii="楷体" w:eastAsia="楷体" w:hAnsi="楷体" w:cs="宋体" w:hint="eastAsia"/>
          <w:color w:val="000000" w:themeColor="text1"/>
          <w:szCs w:val="24"/>
        </w:rPr>
        <w:t>招标活动，全权代表我单位处理招标的有关事宜。</w:t>
      </w:r>
      <w:r w:rsidRPr="003B5541">
        <w:rPr>
          <w:rFonts w:ascii="楷体" w:eastAsia="楷体" w:hAnsi="楷体" w:cs="宋体" w:hint="eastAsia"/>
          <w:color w:val="000000" w:themeColor="text1"/>
          <w:szCs w:val="24"/>
        </w:rPr>
        <w:br/>
        <w:t xml:space="preserve">　　附授权代表情况：</w:t>
      </w:r>
      <w:r w:rsidRPr="003B5541">
        <w:rPr>
          <w:rFonts w:ascii="楷体" w:eastAsia="楷体" w:hAnsi="楷体" w:cs="宋体" w:hint="eastAsia"/>
          <w:color w:val="000000" w:themeColor="text1"/>
          <w:szCs w:val="24"/>
        </w:rPr>
        <w:br/>
        <w:t xml:space="preserve">　　姓　　名：_______________年　龄：_______________性　别：_____________</w:t>
      </w:r>
      <w:r w:rsidRPr="003B5541">
        <w:rPr>
          <w:rFonts w:ascii="楷体" w:eastAsia="楷体" w:hAnsi="楷体" w:cs="宋体" w:hint="eastAsia"/>
          <w:color w:val="000000" w:themeColor="text1"/>
          <w:szCs w:val="24"/>
        </w:rPr>
        <w:br/>
        <w:t xml:space="preserve">　　身份证号：________________________________</w:t>
      </w:r>
      <w:r w:rsidRPr="003B5541">
        <w:rPr>
          <w:rFonts w:ascii="楷体" w:eastAsia="楷体" w:hAnsi="楷体" w:cs="宋体" w:hint="eastAsia"/>
          <w:color w:val="000000" w:themeColor="text1"/>
          <w:szCs w:val="24"/>
        </w:rPr>
        <w:br/>
        <w:t xml:space="preserve">　　职　　务：_______________邮　编：__________________________________</w:t>
      </w:r>
      <w:r w:rsidRPr="003B5541">
        <w:rPr>
          <w:rFonts w:ascii="楷体" w:eastAsia="楷体" w:hAnsi="楷体" w:cs="宋体" w:hint="eastAsia"/>
          <w:color w:val="000000" w:themeColor="text1"/>
          <w:szCs w:val="24"/>
        </w:rPr>
        <w:br/>
        <w:t xml:space="preserve">　　通讯地址：___________________________________________________</w:t>
      </w:r>
      <w:r w:rsidRPr="003B5541">
        <w:rPr>
          <w:rFonts w:ascii="楷体" w:eastAsia="楷体" w:hAnsi="楷体" w:cs="宋体" w:hint="eastAsia"/>
          <w:color w:val="000000" w:themeColor="text1"/>
          <w:szCs w:val="24"/>
        </w:rPr>
        <w:br/>
        <w:t xml:space="preserve">　　电　　话：________________</w:t>
      </w:r>
      <w:r w:rsidR="00EB0A05" w:rsidRPr="003B5541">
        <w:rPr>
          <w:rFonts w:ascii="楷体" w:eastAsia="楷体" w:hAnsi="楷体" w:cs="宋体" w:hint="eastAsia"/>
          <w:color w:val="000000" w:themeColor="text1"/>
          <w:szCs w:val="24"/>
        </w:rPr>
        <w:t xml:space="preserve">______ </w:t>
      </w:r>
    </w:p>
    <w:p w14:paraId="51E8AFC9" w14:textId="77777777" w:rsidR="00582248" w:rsidRPr="003B5541" w:rsidRDefault="00582248">
      <w:pPr>
        <w:pStyle w:val="afc"/>
        <w:spacing w:line="320" w:lineRule="exact"/>
        <w:ind w:firstLine="420"/>
        <w:rPr>
          <w:rFonts w:ascii="楷体" w:eastAsia="楷体" w:hAnsi="楷体" w:cs="宋体"/>
          <w:color w:val="000000" w:themeColor="text1"/>
          <w:szCs w:val="24"/>
        </w:rPr>
      </w:pPr>
    </w:p>
    <w:p w14:paraId="66ACA302" w14:textId="77777777" w:rsidR="00582248" w:rsidRPr="003B5541" w:rsidRDefault="00582248">
      <w:pPr>
        <w:pStyle w:val="afc"/>
        <w:spacing w:line="320" w:lineRule="exact"/>
        <w:ind w:firstLine="420"/>
        <w:rPr>
          <w:rFonts w:ascii="楷体" w:eastAsia="楷体" w:hAnsi="楷体" w:cs="宋体"/>
          <w:color w:val="000000" w:themeColor="text1"/>
          <w:szCs w:val="24"/>
        </w:rPr>
      </w:pPr>
    </w:p>
    <w:p w14:paraId="07F680A3" w14:textId="77777777" w:rsidR="00582248" w:rsidRPr="003B5541" w:rsidRDefault="00FC3085">
      <w:pPr>
        <w:pStyle w:val="afc"/>
        <w:spacing w:line="320" w:lineRule="exact"/>
        <w:jc w:val="center"/>
        <w:rPr>
          <w:rFonts w:ascii="楷体" w:eastAsia="楷体" w:hAnsi="楷体" w:cs="宋体"/>
          <w:color w:val="000000" w:themeColor="text1"/>
          <w:szCs w:val="24"/>
        </w:rPr>
      </w:pPr>
      <w:r w:rsidRPr="003B5541">
        <w:rPr>
          <w:rFonts w:ascii="楷体" w:eastAsia="楷体" w:hAnsi="楷体" w:cs="宋体" w:hint="eastAsia"/>
          <w:color w:val="000000" w:themeColor="text1"/>
          <w:szCs w:val="24"/>
        </w:rPr>
        <w:t xml:space="preserve">单位名称： （公章）　　　　　　　　　</w:t>
      </w:r>
    </w:p>
    <w:p w14:paraId="16B198D3" w14:textId="77777777" w:rsidR="00582248" w:rsidRPr="003B5541" w:rsidRDefault="00FC3085">
      <w:pPr>
        <w:pStyle w:val="afc"/>
        <w:spacing w:line="320" w:lineRule="exact"/>
        <w:jc w:val="center"/>
        <w:rPr>
          <w:rFonts w:ascii="楷体" w:eastAsia="楷体" w:hAnsi="楷体" w:cs="宋体"/>
          <w:color w:val="000000" w:themeColor="text1"/>
          <w:szCs w:val="24"/>
        </w:rPr>
      </w:pPr>
      <w:r w:rsidRPr="003B5541">
        <w:rPr>
          <w:rFonts w:ascii="楷体" w:eastAsia="楷体" w:hAnsi="楷体" w:cs="宋体" w:hint="eastAsia"/>
          <w:color w:val="000000" w:themeColor="text1"/>
          <w:szCs w:val="24"/>
        </w:rPr>
        <w:t xml:space="preserve">　　　　　　　　　法人代表： （签章）</w:t>
      </w:r>
    </w:p>
    <w:p w14:paraId="3640A58E" w14:textId="77777777" w:rsidR="00582248" w:rsidRPr="003B5541" w:rsidRDefault="00582248">
      <w:pPr>
        <w:pStyle w:val="afc"/>
        <w:spacing w:line="320" w:lineRule="exact"/>
        <w:rPr>
          <w:rFonts w:ascii="楷体" w:eastAsia="楷体" w:hAnsi="楷体" w:cs="宋体"/>
          <w:color w:val="000000" w:themeColor="text1"/>
          <w:szCs w:val="24"/>
        </w:rPr>
      </w:pPr>
    </w:p>
    <w:p w14:paraId="691BF653" w14:textId="77777777" w:rsidR="00582248" w:rsidRPr="003B5541" w:rsidRDefault="00FC3085">
      <w:pPr>
        <w:pStyle w:val="afc"/>
        <w:spacing w:line="320" w:lineRule="exact"/>
        <w:rPr>
          <w:rFonts w:ascii="楷体" w:eastAsia="楷体" w:hAnsi="楷体" w:cs="宋体"/>
          <w:color w:val="000000" w:themeColor="text1"/>
          <w:szCs w:val="24"/>
        </w:rPr>
      </w:pPr>
      <w:r w:rsidRPr="003B5541">
        <w:rPr>
          <w:rFonts w:ascii="楷体" w:eastAsia="楷体" w:hAnsi="楷体" w:cs="宋体" w:hint="eastAsia"/>
          <w:color w:val="000000" w:themeColor="text1"/>
          <w:szCs w:val="24"/>
        </w:rPr>
        <w:br/>
        <w:t xml:space="preserve">　　本授权书有效期：_________年________月__________日至_____________年___________月___________日</w:t>
      </w:r>
    </w:p>
    <w:p w14:paraId="70C5C1C4" w14:textId="77777777" w:rsidR="00582248" w:rsidRPr="003B5541" w:rsidRDefault="00582248">
      <w:pPr>
        <w:pStyle w:val="afc"/>
        <w:spacing w:line="320" w:lineRule="exact"/>
        <w:rPr>
          <w:rStyle w:val="p121"/>
          <w:rFonts w:ascii="楷体" w:eastAsia="楷体" w:hAnsi="楷体" w:cs="宋体"/>
          <w:color w:val="000000" w:themeColor="text1"/>
        </w:rPr>
      </w:pPr>
    </w:p>
    <w:p w14:paraId="6DA76074" w14:textId="77777777" w:rsidR="00582248" w:rsidRPr="003B5541" w:rsidRDefault="00FC3085">
      <w:pPr>
        <w:rPr>
          <w:rFonts w:ascii="楷体" w:eastAsia="楷体" w:hAnsi="楷体"/>
          <w:color w:val="000000" w:themeColor="text1"/>
          <w:sz w:val="24"/>
          <w:szCs w:val="24"/>
        </w:rPr>
      </w:pPr>
      <w:bookmarkStart w:id="107" w:name="_Toc6307464"/>
      <w:bookmarkStart w:id="108" w:name="_Toc20404"/>
      <w:bookmarkStart w:id="109" w:name="_Toc11407"/>
      <w:bookmarkStart w:id="110" w:name="_Toc11296"/>
      <w:bookmarkStart w:id="111" w:name="_Toc22596"/>
      <w:bookmarkStart w:id="112" w:name="_Toc8434"/>
      <w:bookmarkStart w:id="113" w:name="_Toc14461"/>
      <w:bookmarkStart w:id="114" w:name="_Toc7272"/>
      <w:bookmarkStart w:id="115" w:name="_Toc17161"/>
      <w:r w:rsidRPr="003B5541">
        <w:rPr>
          <w:rFonts w:ascii="楷体" w:eastAsia="楷体" w:hAnsi="楷体" w:hint="eastAsia"/>
          <w:color w:val="000000" w:themeColor="text1"/>
          <w:sz w:val="24"/>
          <w:szCs w:val="24"/>
        </w:rPr>
        <w:t>法人代表身份证（正反面）复印件：</w:t>
      </w:r>
      <w:bookmarkEnd w:id="107"/>
    </w:p>
    <w:p w14:paraId="492C43D7" w14:textId="77777777" w:rsidR="00582248" w:rsidRPr="003B5541" w:rsidRDefault="00582248">
      <w:pPr>
        <w:rPr>
          <w:rFonts w:ascii="楷体" w:eastAsia="楷体" w:hAnsi="楷体"/>
          <w:color w:val="000000" w:themeColor="text1"/>
          <w:sz w:val="24"/>
          <w:szCs w:val="24"/>
        </w:rPr>
      </w:pPr>
    </w:p>
    <w:p w14:paraId="42337921" w14:textId="77777777" w:rsidR="00582248" w:rsidRPr="003B5541" w:rsidRDefault="00582248">
      <w:pPr>
        <w:rPr>
          <w:rFonts w:ascii="楷体" w:eastAsia="楷体" w:hAnsi="楷体"/>
          <w:color w:val="000000" w:themeColor="text1"/>
          <w:sz w:val="24"/>
          <w:szCs w:val="24"/>
        </w:rPr>
      </w:pPr>
    </w:p>
    <w:p w14:paraId="4BBAC1A7" w14:textId="77777777" w:rsidR="00582248" w:rsidRPr="003B5541" w:rsidRDefault="00FC3085">
      <w:pPr>
        <w:rPr>
          <w:rFonts w:ascii="楷体" w:eastAsia="楷体" w:hAnsi="楷体"/>
          <w:color w:val="000000" w:themeColor="text1"/>
          <w:sz w:val="24"/>
          <w:szCs w:val="24"/>
        </w:rPr>
      </w:pPr>
      <w:bookmarkStart w:id="116" w:name="_Toc6307465"/>
      <w:bookmarkStart w:id="117" w:name="_Toc26406"/>
      <w:bookmarkStart w:id="118" w:name="_Toc660"/>
      <w:bookmarkStart w:id="119" w:name="_Toc9537"/>
      <w:bookmarkStart w:id="120" w:name="_Toc25232"/>
      <w:bookmarkStart w:id="121" w:name="_Toc18545"/>
      <w:bookmarkStart w:id="122" w:name="_Toc21942"/>
      <w:bookmarkStart w:id="123" w:name="_Toc23098"/>
      <w:bookmarkStart w:id="124" w:name="_Toc29872"/>
      <w:bookmarkStart w:id="125" w:name="_Toc29319"/>
      <w:bookmarkEnd w:id="108"/>
      <w:bookmarkEnd w:id="109"/>
      <w:bookmarkEnd w:id="110"/>
      <w:bookmarkEnd w:id="111"/>
      <w:bookmarkEnd w:id="112"/>
      <w:bookmarkEnd w:id="113"/>
      <w:bookmarkEnd w:id="114"/>
      <w:bookmarkEnd w:id="115"/>
      <w:r w:rsidRPr="003B5541">
        <w:rPr>
          <w:rFonts w:ascii="楷体" w:eastAsia="楷体" w:hAnsi="楷体" w:hint="eastAsia"/>
          <w:color w:val="000000" w:themeColor="text1"/>
          <w:sz w:val="24"/>
          <w:szCs w:val="24"/>
        </w:rPr>
        <w:t>授权代表身份证（正反面）复印件：</w:t>
      </w:r>
      <w:bookmarkEnd w:id="116"/>
    </w:p>
    <w:p w14:paraId="56A3F544" w14:textId="77777777" w:rsidR="00582248" w:rsidRPr="003B5541" w:rsidRDefault="00582248">
      <w:pPr>
        <w:rPr>
          <w:rFonts w:ascii="楷体" w:eastAsia="楷体" w:hAnsi="楷体"/>
          <w:color w:val="000000" w:themeColor="text1"/>
          <w:sz w:val="24"/>
          <w:szCs w:val="24"/>
        </w:rPr>
      </w:pPr>
    </w:p>
    <w:p w14:paraId="6B05041F" w14:textId="77777777" w:rsidR="00582248" w:rsidRPr="003B5541" w:rsidRDefault="00582248">
      <w:pPr>
        <w:rPr>
          <w:rFonts w:ascii="楷体" w:eastAsia="楷体" w:hAnsi="楷体"/>
          <w:color w:val="000000" w:themeColor="text1"/>
          <w:sz w:val="24"/>
          <w:szCs w:val="24"/>
        </w:rPr>
      </w:pPr>
    </w:p>
    <w:p w14:paraId="3A7C11F9" w14:textId="77777777" w:rsidR="00582248" w:rsidRPr="003B5541" w:rsidRDefault="00FC3085">
      <w:pPr>
        <w:rPr>
          <w:rFonts w:ascii="楷体" w:eastAsia="楷体" w:hAnsi="楷体" w:cs="宋体"/>
          <w:color w:val="000000" w:themeColor="text1"/>
          <w:sz w:val="24"/>
          <w:szCs w:val="24"/>
        </w:rPr>
      </w:pPr>
      <w:bookmarkStart w:id="126" w:name="_Toc14895"/>
      <w:bookmarkStart w:id="127" w:name="_Toc10935"/>
      <w:bookmarkStart w:id="128" w:name="_Toc6307466"/>
      <w:bookmarkEnd w:id="117"/>
      <w:bookmarkEnd w:id="118"/>
      <w:bookmarkEnd w:id="119"/>
      <w:bookmarkEnd w:id="120"/>
      <w:bookmarkEnd w:id="121"/>
      <w:bookmarkEnd w:id="122"/>
      <w:bookmarkEnd w:id="123"/>
      <w:bookmarkEnd w:id="124"/>
      <w:bookmarkEnd w:id="125"/>
      <w:r w:rsidRPr="003B5541">
        <w:rPr>
          <w:rFonts w:ascii="楷体" w:eastAsia="楷体" w:hAnsi="楷体" w:hint="eastAsia"/>
          <w:color w:val="000000" w:themeColor="text1"/>
          <w:sz w:val="24"/>
          <w:szCs w:val="24"/>
        </w:rPr>
        <w:t>请在讲标时携带该证明文件和授权代表身份证原件交专人查验。</w:t>
      </w:r>
      <w:bookmarkEnd w:id="126"/>
      <w:bookmarkEnd w:id="127"/>
      <w:bookmarkEnd w:id="128"/>
    </w:p>
    <w:p w14:paraId="44CA48E9" w14:textId="77777777" w:rsidR="00582248" w:rsidRPr="003B5541" w:rsidRDefault="00582248">
      <w:pPr>
        <w:rPr>
          <w:rFonts w:ascii="楷体" w:eastAsia="楷体" w:hAnsi="楷体" w:cs="宋体"/>
          <w:color w:val="000000" w:themeColor="text1"/>
          <w:sz w:val="24"/>
          <w:szCs w:val="24"/>
        </w:rPr>
      </w:pPr>
    </w:p>
    <w:p w14:paraId="1F5BE91D" w14:textId="77777777" w:rsidR="00582248" w:rsidRPr="003B5541" w:rsidRDefault="00FC3085">
      <w:pPr>
        <w:spacing w:line="360" w:lineRule="auto"/>
        <w:outlineLvl w:val="1"/>
        <w:rPr>
          <w:rFonts w:ascii="楷体" w:eastAsia="楷体" w:hAnsi="楷体" w:cs="宋体"/>
          <w:b/>
          <w:color w:val="000000" w:themeColor="text1"/>
          <w:sz w:val="24"/>
          <w:szCs w:val="24"/>
          <w:lang w:bidi="ar"/>
        </w:rPr>
      </w:pPr>
      <w:r w:rsidRPr="003B5541">
        <w:rPr>
          <w:rFonts w:ascii="楷体" w:eastAsia="楷体" w:hAnsi="楷体" w:cs="宋体"/>
          <w:b/>
          <w:color w:val="000000" w:themeColor="text1"/>
          <w:sz w:val="24"/>
          <w:szCs w:val="24"/>
          <w:lang w:bidi="ar"/>
        </w:rPr>
        <w:br w:type="page"/>
      </w:r>
    </w:p>
    <w:p w14:paraId="240AC88A" w14:textId="77777777" w:rsidR="00582248" w:rsidRPr="003B5541" w:rsidRDefault="00FC3085">
      <w:pPr>
        <w:pStyle w:val="20"/>
        <w:rPr>
          <w:rFonts w:ascii="楷体" w:eastAsia="楷体" w:hAnsi="楷体"/>
          <w:color w:val="000000" w:themeColor="text1"/>
          <w:szCs w:val="24"/>
          <w:lang w:bidi="ar"/>
        </w:rPr>
      </w:pPr>
      <w:bookmarkStart w:id="129" w:name="_Toc46504489"/>
      <w:r w:rsidRPr="003B5541">
        <w:rPr>
          <w:rFonts w:ascii="楷体" w:eastAsia="楷体" w:hAnsi="楷体" w:hint="eastAsia"/>
          <w:color w:val="000000" w:themeColor="text1"/>
          <w:szCs w:val="24"/>
          <w:lang w:bidi="ar"/>
        </w:rPr>
        <w:lastRenderedPageBreak/>
        <w:t>附件二：报价</w:t>
      </w:r>
      <w:r w:rsidRPr="003B5541">
        <w:rPr>
          <w:rFonts w:ascii="楷体" w:eastAsia="楷体" w:hAnsi="楷体"/>
          <w:color w:val="000000" w:themeColor="text1"/>
          <w:szCs w:val="24"/>
          <w:lang w:bidi="ar"/>
        </w:rPr>
        <w:t>书</w:t>
      </w:r>
      <w:bookmarkEnd w:id="129"/>
    </w:p>
    <w:p w14:paraId="4CBC2927" w14:textId="77777777" w:rsidR="00582248" w:rsidRPr="003B5541" w:rsidRDefault="00582248">
      <w:pPr>
        <w:snapToGrid w:val="0"/>
        <w:spacing w:line="360" w:lineRule="auto"/>
        <w:jc w:val="center"/>
        <w:rPr>
          <w:rFonts w:ascii="楷体" w:eastAsia="楷体" w:hAnsi="楷体"/>
          <w:color w:val="000000" w:themeColor="text1"/>
          <w:sz w:val="24"/>
          <w:szCs w:val="24"/>
        </w:rPr>
      </w:pPr>
    </w:p>
    <w:p w14:paraId="6983A0E5" w14:textId="66E3874E" w:rsidR="00582248" w:rsidRPr="003B5541" w:rsidRDefault="00FC3085">
      <w:pPr>
        <w:snapToGrid w:val="0"/>
        <w:spacing w:line="360" w:lineRule="auto"/>
        <w:rPr>
          <w:rFonts w:ascii="楷体" w:eastAsia="楷体" w:hAnsi="楷体"/>
          <w:color w:val="000000" w:themeColor="text1"/>
          <w:sz w:val="24"/>
          <w:szCs w:val="24"/>
        </w:rPr>
      </w:pPr>
      <w:r w:rsidRPr="003B5541">
        <w:rPr>
          <w:rFonts w:ascii="楷体" w:eastAsia="楷体" w:hAnsi="楷体" w:hint="eastAsia"/>
          <w:color w:val="000000" w:themeColor="text1"/>
          <w:sz w:val="24"/>
          <w:szCs w:val="24"/>
        </w:rPr>
        <w:t>致</w:t>
      </w:r>
      <w:r w:rsidRPr="003B5541">
        <w:rPr>
          <w:rFonts w:ascii="楷体" w:eastAsia="楷体" w:hAnsi="楷体"/>
          <w:color w:val="000000" w:themeColor="text1"/>
          <w:sz w:val="24"/>
          <w:szCs w:val="24"/>
        </w:rPr>
        <w:t>:</w:t>
      </w:r>
      <w:r w:rsidRPr="003B5541">
        <w:rPr>
          <w:rFonts w:ascii="楷体" w:eastAsia="楷体" w:hAnsi="楷体" w:hint="eastAsia"/>
          <w:color w:val="000000" w:themeColor="text1"/>
          <w:sz w:val="24"/>
          <w:szCs w:val="24"/>
        </w:rPr>
        <w:t xml:space="preserve"> </w:t>
      </w:r>
      <w:r w:rsidR="00462C8F">
        <w:rPr>
          <w:rFonts w:ascii="楷体" w:eastAsia="楷体" w:hAnsi="楷体" w:hint="eastAsia"/>
          <w:color w:val="000000" w:themeColor="text1"/>
          <w:sz w:val="24"/>
          <w:szCs w:val="24"/>
        </w:rPr>
        <w:t>湖南杰楚微半导体科技有限公司</w:t>
      </w:r>
    </w:p>
    <w:p w14:paraId="79C06853" w14:textId="77777777" w:rsidR="00582248" w:rsidRPr="003B5541" w:rsidRDefault="00582248">
      <w:pPr>
        <w:autoSpaceDE w:val="0"/>
        <w:autoSpaceDN w:val="0"/>
        <w:adjustRightInd w:val="0"/>
        <w:spacing w:line="360" w:lineRule="auto"/>
        <w:jc w:val="left"/>
        <w:textAlignment w:val="baseline"/>
        <w:rPr>
          <w:rFonts w:ascii="楷体" w:eastAsia="楷体" w:hAnsi="楷体"/>
          <w:color w:val="000000" w:themeColor="text1"/>
          <w:sz w:val="24"/>
          <w:szCs w:val="24"/>
        </w:rPr>
      </w:pPr>
    </w:p>
    <w:p w14:paraId="656F3102" w14:textId="7FFDE92A" w:rsidR="00582248" w:rsidRPr="003B5541" w:rsidRDefault="00FC3085">
      <w:pPr>
        <w:numPr>
          <w:ilvl w:val="0"/>
          <w:numId w:val="6"/>
        </w:numPr>
        <w:autoSpaceDE w:val="0"/>
        <w:autoSpaceDN w:val="0"/>
        <w:adjustRightInd w:val="0"/>
        <w:spacing w:line="360" w:lineRule="auto"/>
        <w:ind w:leftChars="180" w:left="738"/>
        <w:jc w:val="left"/>
        <w:textAlignment w:val="baseline"/>
        <w:rPr>
          <w:rFonts w:ascii="楷体" w:eastAsia="楷体" w:hAnsi="楷体"/>
          <w:color w:val="000000" w:themeColor="text1"/>
          <w:sz w:val="24"/>
          <w:szCs w:val="24"/>
        </w:rPr>
      </w:pPr>
      <w:r w:rsidRPr="003B5541">
        <w:rPr>
          <w:rFonts w:ascii="楷体" w:eastAsia="楷体" w:hAnsi="楷体"/>
          <w:color w:val="000000" w:themeColor="text1"/>
          <w:sz w:val="24"/>
          <w:szCs w:val="24"/>
        </w:rPr>
        <w:t>我们经审查</w:t>
      </w:r>
      <w:r w:rsidRPr="003B5541">
        <w:rPr>
          <w:rFonts w:ascii="楷体" w:eastAsia="楷体" w:hAnsi="楷体" w:hint="eastAsia"/>
          <w:color w:val="000000" w:themeColor="text1"/>
          <w:sz w:val="24"/>
          <w:szCs w:val="24"/>
        </w:rPr>
        <w:t>招标文件</w:t>
      </w:r>
      <w:r w:rsidRPr="003B5541">
        <w:rPr>
          <w:rFonts w:ascii="楷体" w:eastAsia="楷体" w:hAnsi="楷体"/>
          <w:color w:val="000000" w:themeColor="text1"/>
          <w:sz w:val="24"/>
          <w:szCs w:val="24"/>
        </w:rPr>
        <w:t>及相关文件</w:t>
      </w:r>
      <w:r w:rsidRPr="003B5541">
        <w:rPr>
          <w:rFonts w:ascii="楷体" w:eastAsia="楷体" w:hAnsi="楷体" w:hint="eastAsia"/>
          <w:color w:val="000000" w:themeColor="text1"/>
          <w:sz w:val="24"/>
          <w:szCs w:val="24"/>
        </w:rPr>
        <w:t>等</w:t>
      </w:r>
      <w:r w:rsidRPr="003B5541">
        <w:rPr>
          <w:rFonts w:ascii="楷体" w:eastAsia="楷体" w:hAnsi="楷体"/>
          <w:color w:val="000000" w:themeColor="text1"/>
          <w:sz w:val="24"/>
          <w:szCs w:val="24"/>
        </w:rPr>
        <w:t>之后</w:t>
      </w:r>
      <w:r w:rsidRPr="003B5541">
        <w:rPr>
          <w:rFonts w:ascii="楷体" w:eastAsia="楷体" w:hAnsi="楷体" w:hint="eastAsia"/>
          <w:color w:val="000000" w:themeColor="text1"/>
          <w:sz w:val="24"/>
          <w:szCs w:val="24"/>
        </w:rPr>
        <w:t>，</w:t>
      </w:r>
      <w:r w:rsidRPr="003B5541">
        <w:rPr>
          <w:rFonts w:ascii="楷体" w:eastAsia="楷体" w:hAnsi="楷体"/>
          <w:color w:val="000000" w:themeColor="text1"/>
          <w:sz w:val="24"/>
          <w:szCs w:val="24"/>
        </w:rPr>
        <w:t>愿意以人</w:t>
      </w:r>
      <w:r w:rsidRPr="003B5541">
        <w:rPr>
          <w:rFonts w:ascii="楷体" w:eastAsia="楷体" w:hAnsi="楷体" w:hint="eastAsia"/>
          <w:color w:val="000000" w:themeColor="text1"/>
          <w:sz w:val="24"/>
          <w:szCs w:val="24"/>
        </w:rPr>
        <w:t>民币（大写）</w:t>
      </w:r>
      <w:r w:rsidRPr="003B5541">
        <w:rPr>
          <w:rFonts w:ascii="楷体" w:eastAsia="楷体" w:hAnsi="楷体"/>
          <w:color w:val="000000" w:themeColor="text1"/>
          <w:sz w:val="24"/>
          <w:szCs w:val="24"/>
          <w:u w:val="single"/>
        </w:rPr>
        <w:t xml:space="preserve">                           </w:t>
      </w:r>
      <w:r w:rsidRPr="003B5541">
        <w:rPr>
          <w:rFonts w:ascii="楷体" w:eastAsia="楷体" w:hAnsi="楷体" w:hint="eastAsia"/>
          <w:color w:val="000000" w:themeColor="text1"/>
          <w:sz w:val="24"/>
          <w:szCs w:val="24"/>
          <w:u w:val="single"/>
        </w:rPr>
        <w:t>元/年</w:t>
      </w:r>
      <w:r w:rsidRPr="003B5541">
        <w:rPr>
          <w:rFonts w:ascii="楷体" w:eastAsia="楷体" w:hAnsi="楷体"/>
          <w:color w:val="000000" w:themeColor="text1"/>
          <w:sz w:val="24"/>
          <w:szCs w:val="24"/>
          <w:u w:val="single"/>
        </w:rPr>
        <w:t xml:space="preserve"> </w:t>
      </w:r>
      <w:r w:rsidRPr="003B5541">
        <w:rPr>
          <w:rFonts w:ascii="楷体" w:eastAsia="楷体" w:hAnsi="楷体" w:hint="eastAsia"/>
          <w:color w:val="000000" w:themeColor="text1"/>
          <w:sz w:val="24"/>
          <w:szCs w:val="24"/>
        </w:rPr>
        <w:t>，</w:t>
      </w:r>
      <w:r w:rsidRPr="003B5541">
        <w:rPr>
          <w:rFonts w:ascii="楷体" w:eastAsia="楷体" w:hAnsi="楷体"/>
          <w:color w:val="000000" w:themeColor="text1"/>
          <w:sz w:val="24"/>
          <w:szCs w:val="24"/>
        </w:rPr>
        <w:t>(RMB￥</w:t>
      </w:r>
      <w:r w:rsidRPr="003B5541">
        <w:rPr>
          <w:rFonts w:ascii="楷体" w:eastAsia="楷体" w:hAnsi="楷体"/>
          <w:color w:val="000000" w:themeColor="text1"/>
          <w:sz w:val="24"/>
          <w:szCs w:val="24"/>
          <w:u w:val="single"/>
        </w:rPr>
        <w:t xml:space="preserve">                </w:t>
      </w:r>
      <w:r w:rsidRPr="003B5541">
        <w:rPr>
          <w:rFonts w:ascii="楷体" w:eastAsia="楷体" w:hAnsi="楷体" w:hint="eastAsia"/>
          <w:color w:val="000000" w:themeColor="text1"/>
          <w:sz w:val="24"/>
          <w:szCs w:val="24"/>
          <w:u w:val="single"/>
        </w:rPr>
        <w:t>元/年</w:t>
      </w:r>
      <w:r w:rsidRPr="003B5541">
        <w:rPr>
          <w:rFonts w:ascii="楷体" w:eastAsia="楷体" w:hAnsi="楷体"/>
          <w:color w:val="000000" w:themeColor="text1"/>
          <w:sz w:val="24"/>
          <w:szCs w:val="24"/>
        </w:rPr>
        <w:t>)的金额，承担</w:t>
      </w:r>
      <w:r w:rsidR="00462C8F">
        <w:rPr>
          <w:rFonts w:ascii="楷体" w:eastAsia="楷体" w:hAnsi="楷体" w:hint="eastAsia"/>
          <w:color w:val="000000" w:themeColor="text1"/>
          <w:sz w:val="24"/>
          <w:szCs w:val="24"/>
        </w:rPr>
        <w:t>湖南杰楚微半导体</w:t>
      </w:r>
      <w:r w:rsidR="00EB0A05" w:rsidRPr="003B5541">
        <w:rPr>
          <w:rFonts w:ascii="楷体" w:eastAsia="楷体" w:hAnsi="楷体" w:hint="eastAsia"/>
          <w:color w:val="000000" w:themeColor="text1"/>
          <w:sz w:val="24"/>
          <w:szCs w:val="24"/>
        </w:rPr>
        <w:t>物业服务</w:t>
      </w:r>
      <w:r w:rsidRPr="003B5541">
        <w:rPr>
          <w:rFonts w:ascii="楷体" w:eastAsia="楷体" w:hAnsi="楷体" w:hint="eastAsia"/>
          <w:color w:val="000000" w:themeColor="text1"/>
          <w:sz w:val="24"/>
          <w:szCs w:val="24"/>
        </w:rPr>
        <w:t>项目</w:t>
      </w:r>
      <w:r w:rsidR="00DE6BE6">
        <w:rPr>
          <w:rFonts w:ascii="楷体" w:eastAsia="楷体" w:hAnsi="楷体" w:hint="eastAsia"/>
          <w:color w:val="000000" w:themeColor="text1"/>
          <w:sz w:val="24"/>
          <w:szCs w:val="24"/>
        </w:rPr>
        <w:t>（具体结算金额以现场实际</w:t>
      </w:r>
      <w:r w:rsidR="00314D94">
        <w:rPr>
          <w:rFonts w:ascii="楷体" w:eastAsia="楷体" w:hAnsi="楷体" w:hint="eastAsia"/>
          <w:color w:val="000000" w:themeColor="text1"/>
          <w:sz w:val="24"/>
          <w:szCs w:val="24"/>
        </w:rPr>
        <w:t>人数及出勤</w:t>
      </w:r>
      <w:r w:rsidR="00DE6BE6">
        <w:rPr>
          <w:rFonts w:ascii="楷体" w:eastAsia="楷体" w:hAnsi="楷体" w:hint="eastAsia"/>
          <w:color w:val="000000" w:themeColor="text1"/>
          <w:sz w:val="24"/>
          <w:szCs w:val="24"/>
        </w:rPr>
        <w:t>产生费用为准）</w:t>
      </w:r>
      <w:r w:rsidRPr="003B5541">
        <w:rPr>
          <w:rFonts w:ascii="楷体" w:eastAsia="楷体" w:hAnsi="楷体" w:hint="eastAsia"/>
          <w:color w:val="000000" w:themeColor="text1"/>
          <w:sz w:val="24"/>
          <w:szCs w:val="24"/>
        </w:rPr>
        <w:t>。</w:t>
      </w:r>
    </w:p>
    <w:p w14:paraId="75B8197A" w14:textId="77777777" w:rsidR="00582248" w:rsidRPr="003B5541" w:rsidRDefault="00FC3085">
      <w:pPr>
        <w:numPr>
          <w:ilvl w:val="0"/>
          <w:numId w:val="6"/>
        </w:numPr>
        <w:autoSpaceDE w:val="0"/>
        <w:autoSpaceDN w:val="0"/>
        <w:adjustRightInd w:val="0"/>
        <w:spacing w:line="360" w:lineRule="auto"/>
        <w:ind w:leftChars="180" w:left="738"/>
        <w:jc w:val="left"/>
        <w:textAlignment w:val="baseline"/>
        <w:rPr>
          <w:rFonts w:ascii="楷体" w:eastAsia="楷体" w:hAnsi="楷体"/>
          <w:color w:val="000000" w:themeColor="text1"/>
          <w:sz w:val="24"/>
          <w:szCs w:val="24"/>
        </w:rPr>
      </w:pPr>
      <w:r w:rsidRPr="003B5541">
        <w:rPr>
          <w:rFonts w:ascii="楷体" w:eastAsia="楷体" w:hAnsi="楷体" w:hint="eastAsia"/>
          <w:color w:val="000000" w:themeColor="text1"/>
          <w:sz w:val="24"/>
          <w:szCs w:val="24"/>
        </w:rPr>
        <w:t>如果</w:t>
      </w:r>
      <w:r w:rsidR="00DE6BE6">
        <w:rPr>
          <w:rFonts w:ascii="楷体" w:eastAsia="楷体" w:hAnsi="楷体" w:hint="eastAsia"/>
          <w:color w:val="000000" w:themeColor="text1"/>
          <w:sz w:val="24"/>
          <w:szCs w:val="24"/>
        </w:rPr>
        <w:t>我司的报价书被接纳，我司</w:t>
      </w:r>
      <w:r w:rsidRPr="003B5541">
        <w:rPr>
          <w:rFonts w:ascii="楷体" w:eastAsia="楷体" w:hAnsi="楷体" w:hint="eastAsia"/>
          <w:color w:val="000000" w:themeColor="text1"/>
          <w:sz w:val="24"/>
          <w:szCs w:val="24"/>
        </w:rPr>
        <w:t>保证在接收到贵司或其代表发出中选通知后立刻开始为本项目提供物资</w:t>
      </w:r>
      <w:r w:rsidRPr="003B5541">
        <w:rPr>
          <w:rFonts w:ascii="楷体" w:eastAsia="楷体" w:hAnsi="楷体"/>
          <w:color w:val="000000" w:themeColor="text1"/>
          <w:sz w:val="24"/>
          <w:szCs w:val="24"/>
        </w:rPr>
        <w:t>或服务</w:t>
      </w:r>
      <w:r w:rsidRPr="003B5541">
        <w:rPr>
          <w:rFonts w:ascii="楷体" w:eastAsia="楷体" w:hAnsi="楷体" w:hint="eastAsia"/>
          <w:color w:val="000000" w:themeColor="text1"/>
          <w:sz w:val="24"/>
          <w:szCs w:val="24"/>
        </w:rPr>
        <w:t>。</w:t>
      </w:r>
    </w:p>
    <w:p w14:paraId="32B651E9" w14:textId="77777777" w:rsidR="00582248" w:rsidRPr="003B5541" w:rsidRDefault="00FC3085">
      <w:pPr>
        <w:numPr>
          <w:ilvl w:val="0"/>
          <w:numId w:val="6"/>
        </w:numPr>
        <w:autoSpaceDE w:val="0"/>
        <w:autoSpaceDN w:val="0"/>
        <w:adjustRightInd w:val="0"/>
        <w:spacing w:line="360" w:lineRule="auto"/>
        <w:ind w:leftChars="180" w:left="738"/>
        <w:jc w:val="left"/>
        <w:textAlignment w:val="baseline"/>
        <w:rPr>
          <w:rFonts w:ascii="楷体" w:eastAsia="楷体" w:hAnsi="楷体"/>
          <w:color w:val="000000" w:themeColor="text1"/>
          <w:sz w:val="24"/>
          <w:szCs w:val="24"/>
        </w:rPr>
      </w:pPr>
      <w:r w:rsidRPr="003B5541">
        <w:rPr>
          <w:rFonts w:ascii="楷体" w:eastAsia="楷体" w:hAnsi="楷体" w:hint="eastAsia"/>
          <w:color w:val="000000" w:themeColor="text1"/>
          <w:sz w:val="24"/>
          <w:szCs w:val="24"/>
        </w:rPr>
        <w:t>合同形式为固定价格框</w:t>
      </w:r>
      <w:r w:rsidRPr="003B5541">
        <w:rPr>
          <w:rFonts w:ascii="楷体" w:eastAsia="楷体" w:hAnsi="楷体"/>
          <w:color w:val="000000" w:themeColor="text1"/>
          <w:sz w:val="24"/>
          <w:szCs w:val="24"/>
        </w:rPr>
        <w:t>架</w:t>
      </w:r>
      <w:r w:rsidRPr="003B5541">
        <w:rPr>
          <w:rFonts w:ascii="楷体" w:eastAsia="楷体" w:hAnsi="楷体" w:hint="eastAsia"/>
          <w:color w:val="000000" w:themeColor="text1"/>
          <w:sz w:val="24"/>
          <w:szCs w:val="24"/>
        </w:rPr>
        <w:t>合作项目。</w:t>
      </w:r>
    </w:p>
    <w:p w14:paraId="17712366" w14:textId="77777777" w:rsidR="00582248" w:rsidRPr="003B5541" w:rsidRDefault="00FC3085">
      <w:pPr>
        <w:numPr>
          <w:ilvl w:val="0"/>
          <w:numId w:val="6"/>
        </w:numPr>
        <w:tabs>
          <w:tab w:val="left" w:pos="426"/>
        </w:tabs>
        <w:autoSpaceDE w:val="0"/>
        <w:autoSpaceDN w:val="0"/>
        <w:adjustRightInd w:val="0"/>
        <w:spacing w:line="360" w:lineRule="auto"/>
        <w:ind w:leftChars="180" w:left="738"/>
        <w:jc w:val="left"/>
        <w:textAlignment w:val="baseline"/>
        <w:rPr>
          <w:rFonts w:ascii="楷体" w:eastAsia="楷体" w:hAnsi="楷体"/>
          <w:color w:val="000000" w:themeColor="text1"/>
          <w:sz w:val="24"/>
          <w:szCs w:val="24"/>
        </w:rPr>
      </w:pPr>
      <w:bookmarkStart w:id="130" w:name="OLE_LINK8"/>
      <w:bookmarkStart w:id="131" w:name="OLE_LINK7"/>
      <w:r w:rsidRPr="003B5541">
        <w:rPr>
          <w:rFonts w:ascii="楷体" w:eastAsia="楷体" w:hAnsi="楷体" w:hint="eastAsia"/>
          <w:color w:val="000000" w:themeColor="text1"/>
          <w:sz w:val="24"/>
          <w:szCs w:val="24"/>
        </w:rPr>
        <w:t>我</w:t>
      </w:r>
      <w:r w:rsidRPr="003B5541">
        <w:rPr>
          <w:rFonts w:ascii="楷体" w:eastAsia="楷体" w:hAnsi="楷体"/>
          <w:color w:val="000000" w:themeColor="text1"/>
          <w:sz w:val="24"/>
          <w:szCs w:val="24"/>
        </w:rPr>
        <w:t>/</w:t>
      </w:r>
      <w:r w:rsidRPr="003B5541">
        <w:rPr>
          <w:rFonts w:ascii="楷体" w:eastAsia="楷体" w:hAnsi="楷体" w:hint="eastAsia"/>
          <w:color w:val="000000" w:themeColor="text1"/>
          <w:sz w:val="24"/>
          <w:szCs w:val="24"/>
        </w:rPr>
        <w:t>我们同意</w:t>
      </w:r>
      <w:bookmarkEnd w:id="130"/>
      <w:bookmarkEnd w:id="131"/>
      <w:r w:rsidRPr="003B5541">
        <w:rPr>
          <w:rFonts w:ascii="楷体" w:eastAsia="楷体" w:hAnsi="楷体" w:hint="eastAsia"/>
          <w:color w:val="000000" w:themeColor="text1"/>
          <w:sz w:val="24"/>
          <w:szCs w:val="24"/>
        </w:rPr>
        <w:t>在规定的递交日期起的</w:t>
      </w:r>
      <w:r w:rsidR="00903A07" w:rsidRPr="003B5541">
        <w:rPr>
          <w:rFonts w:ascii="楷体" w:eastAsia="楷体" w:hAnsi="楷体"/>
          <w:color w:val="000000" w:themeColor="text1"/>
          <w:sz w:val="24"/>
          <w:szCs w:val="24"/>
        </w:rPr>
        <w:t>30</w:t>
      </w:r>
      <w:r w:rsidRPr="003B5541">
        <w:rPr>
          <w:rFonts w:ascii="楷体" w:eastAsia="楷体" w:hAnsi="楷体" w:hint="eastAsia"/>
          <w:color w:val="000000" w:themeColor="text1"/>
          <w:sz w:val="24"/>
          <w:szCs w:val="24"/>
        </w:rPr>
        <w:t>天内遵守本报价书。在此期限届满之前</w:t>
      </w:r>
      <w:r w:rsidRPr="003B5541">
        <w:rPr>
          <w:rFonts w:ascii="楷体" w:eastAsia="楷体" w:hAnsi="楷体"/>
          <w:color w:val="000000" w:themeColor="text1"/>
          <w:sz w:val="24"/>
          <w:szCs w:val="24"/>
        </w:rPr>
        <w:t xml:space="preserve">, </w:t>
      </w:r>
      <w:r w:rsidRPr="003B5541">
        <w:rPr>
          <w:rFonts w:ascii="楷体" w:eastAsia="楷体" w:hAnsi="楷体" w:hint="eastAsia"/>
          <w:color w:val="000000" w:themeColor="text1"/>
          <w:sz w:val="24"/>
          <w:szCs w:val="24"/>
        </w:rPr>
        <w:t>本报价书仍然对我</w:t>
      </w:r>
      <w:r w:rsidRPr="003B5541">
        <w:rPr>
          <w:rFonts w:ascii="楷体" w:eastAsia="楷体" w:hAnsi="楷体"/>
          <w:color w:val="000000" w:themeColor="text1"/>
          <w:sz w:val="24"/>
          <w:szCs w:val="24"/>
        </w:rPr>
        <w:t>/</w:t>
      </w:r>
      <w:r w:rsidRPr="003B5541">
        <w:rPr>
          <w:rFonts w:ascii="楷体" w:eastAsia="楷体" w:hAnsi="楷体" w:hint="eastAsia"/>
          <w:color w:val="000000" w:themeColor="text1"/>
          <w:sz w:val="24"/>
          <w:szCs w:val="24"/>
        </w:rPr>
        <w:t>我们具有约束力</w:t>
      </w:r>
      <w:r w:rsidRPr="003B5541">
        <w:rPr>
          <w:rFonts w:ascii="楷体" w:eastAsia="楷体" w:hAnsi="楷体"/>
          <w:color w:val="000000" w:themeColor="text1"/>
          <w:sz w:val="24"/>
          <w:szCs w:val="24"/>
        </w:rPr>
        <w:t xml:space="preserve">, </w:t>
      </w:r>
      <w:r w:rsidRPr="003B5541">
        <w:rPr>
          <w:rFonts w:ascii="楷体" w:eastAsia="楷体" w:hAnsi="楷体" w:hint="eastAsia"/>
          <w:color w:val="000000" w:themeColor="text1"/>
          <w:sz w:val="24"/>
          <w:szCs w:val="24"/>
        </w:rPr>
        <w:t>并可随时被接受。</w:t>
      </w:r>
    </w:p>
    <w:p w14:paraId="6A67CC08" w14:textId="77777777" w:rsidR="00582248" w:rsidRPr="003B5541" w:rsidRDefault="00FC3085">
      <w:pPr>
        <w:numPr>
          <w:ilvl w:val="0"/>
          <w:numId w:val="6"/>
        </w:numPr>
        <w:tabs>
          <w:tab w:val="left" w:pos="426"/>
        </w:tabs>
        <w:autoSpaceDE w:val="0"/>
        <w:autoSpaceDN w:val="0"/>
        <w:adjustRightInd w:val="0"/>
        <w:spacing w:line="360" w:lineRule="auto"/>
        <w:ind w:leftChars="180" w:left="738"/>
        <w:jc w:val="left"/>
        <w:textAlignment w:val="baseline"/>
        <w:rPr>
          <w:rFonts w:ascii="楷体" w:eastAsia="楷体" w:hAnsi="楷体"/>
          <w:color w:val="000000" w:themeColor="text1"/>
          <w:sz w:val="24"/>
          <w:szCs w:val="24"/>
        </w:rPr>
      </w:pPr>
      <w:r w:rsidRPr="003B5541">
        <w:rPr>
          <w:rFonts w:ascii="楷体" w:eastAsia="楷体" w:hAnsi="楷体" w:hint="eastAsia"/>
          <w:color w:val="000000" w:themeColor="text1"/>
          <w:sz w:val="24"/>
          <w:szCs w:val="24"/>
        </w:rPr>
        <w:t>直到制订并签署正式协议书前</w:t>
      </w:r>
      <w:r w:rsidRPr="003B5541">
        <w:rPr>
          <w:rFonts w:ascii="楷体" w:eastAsia="楷体" w:hAnsi="楷体"/>
          <w:color w:val="000000" w:themeColor="text1"/>
          <w:sz w:val="24"/>
          <w:szCs w:val="24"/>
        </w:rPr>
        <w:t xml:space="preserve">, </w:t>
      </w:r>
      <w:r w:rsidRPr="003B5541">
        <w:rPr>
          <w:rFonts w:ascii="楷体" w:eastAsia="楷体" w:hAnsi="楷体" w:hint="eastAsia"/>
          <w:color w:val="000000" w:themeColor="text1"/>
          <w:sz w:val="24"/>
          <w:szCs w:val="24"/>
        </w:rPr>
        <w:t>如果本报价书根据上述第4条被接纳时</w:t>
      </w:r>
      <w:r w:rsidRPr="003B5541">
        <w:rPr>
          <w:rFonts w:ascii="楷体" w:eastAsia="楷体" w:hAnsi="楷体"/>
          <w:color w:val="000000" w:themeColor="text1"/>
          <w:sz w:val="24"/>
          <w:szCs w:val="24"/>
        </w:rPr>
        <w:t xml:space="preserve">, </w:t>
      </w:r>
      <w:r w:rsidRPr="003B5541">
        <w:rPr>
          <w:rFonts w:ascii="楷体" w:eastAsia="楷体" w:hAnsi="楷体" w:hint="eastAsia"/>
          <w:color w:val="000000" w:themeColor="text1"/>
          <w:sz w:val="24"/>
          <w:szCs w:val="24"/>
        </w:rPr>
        <w:t>本报价书连同贵司的招标文件</w:t>
      </w:r>
      <w:r w:rsidRPr="003B5541">
        <w:rPr>
          <w:rFonts w:ascii="楷体" w:eastAsia="楷体" w:hAnsi="楷体"/>
          <w:color w:val="000000" w:themeColor="text1"/>
          <w:sz w:val="24"/>
          <w:szCs w:val="24"/>
        </w:rPr>
        <w:t xml:space="preserve">, </w:t>
      </w:r>
      <w:r w:rsidRPr="003B5541">
        <w:rPr>
          <w:rFonts w:ascii="楷体" w:eastAsia="楷体" w:hAnsi="楷体" w:hint="eastAsia"/>
          <w:color w:val="000000" w:themeColor="text1"/>
          <w:sz w:val="24"/>
          <w:szCs w:val="24"/>
        </w:rPr>
        <w:t>将成为我方与贵司之间具有约束力的合同。我方并确认会按合同条款履行此合同。</w:t>
      </w:r>
    </w:p>
    <w:p w14:paraId="2B0B2FCA" w14:textId="77777777" w:rsidR="00582248" w:rsidRPr="003B5541" w:rsidRDefault="00FC3085">
      <w:pPr>
        <w:numPr>
          <w:ilvl w:val="0"/>
          <w:numId w:val="6"/>
        </w:numPr>
        <w:tabs>
          <w:tab w:val="left" w:pos="426"/>
        </w:tabs>
        <w:autoSpaceDE w:val="0"/>
        <w:autoSpaceDN w:val="0"/>
        <w:adjustRightInd w:val="0"/>
        <w:spacing w:line="360" w:lineRule="auto"/>
        <w:ind w:leftChars="180" w:left="738"/>
        <w:jc w:val="left"/>
        <w:textAlignment w:val="baseline"/>
        <w:rPr>
          <w:rFonts w:ascii="楷体" w:eastAsia="楷体" w:hAnsi="楷体"/>
          <w:color w:val="000000" w:themeColor="text1"/>
          <w:sz w:val="24"/>
          <w:szCs w:val="24"/>
        </w:rPr>
      </w:pPr>
      <w:r w:rsidRPr="003B5541">
        <w:rPr>
          <w:rFonts w:ascii="楷体" w:eastAsia="楷体" w:hAnsi="楷体" w:hint="eastAsia"/>
          <w:color w:val="000000" w:themeColor="text1"/>
          <w:sz w:val="24"/>
          <w:szCs w:val="24"/>
        </w:rPr>
        <w:t>我</w:t>
      </w:r>
      <w:r w:rsidRPr="003B5541">
        <w:rPr>
          <w:rFonts w:ascii="楷体" w:eastAsia="楷体" w:hAnsi="楷体"/>
          <w:color w:val="000000" w:themeColor="text1"/>
          <w:sz w:val="24"/>
          <w:szCs w:val="24"/>
        </w:rPr>
        <w:t>/</w:t>
      </w:r>
      <w:r w:rsidRPr="003B5541">
        <w:rPr>
          <w:rFonts w:ascii="楷体" w:eastAsia="楷体" w:hAnsi="楷体" w:hint="eastAsia"/>
          <w:color w:val="000000" w:themeColor="text1"/>
          <w:sz w:val="24"/>
          <w:szCs w:val="24"/>
        </w:rPr>
        <w:t>我们理解贵方并非一定要接受最低报价或任何一份报价。</w:t>
      </w:r>
    </w:p>
    <w:p w14:paraId="67352CE6" w14:textId="77777777" w:rsidR="00582248" w:rsidRPr="003B5541" w:rsidRDefault="00582248">
      <w:pPr>
        <w:tabs>
          <w:tab w:val="left" w:pos="426"/>
        </w:tabs>
        <w:autoSpaceDE w:val="0"/>
        <w:autoSpaceDN w:val="0"/>
        <w:adjustRightInd w:val="0"/>
        <w:spacing w:line="360" w:lineRule="auto"/>
        <w:ind w:left="738"/>
        <w:jc w:val="left"/>
        <w:textAlignment w:val="baseline"/>
        <w:rPr>
          <w:rFonts w:ascii="楷体" w:eastAsia="楷体" w:hAnsi="楷体"/>
          <w:color w:val="000000" w:themeColor="text1"/>
          <w:sz w:val="24"/>
          <w:szCs w:val="24"/>
        </w:rPr>
      </w:pPr>
    </w:p>
    <w:p w14:paraId="7E086F8F" w14:textId="77777777" w:rsidR="00582248" w:rsidRPr="003B5541" w:rsidRDefault="00FC3085">
      <w:pPr>
        <w:tabs>
          <w:tab w:val="left" w:pos="2700"/>
          <w:tab w:val="left" w:leader="underscore" w:pos="7800"/>
        </w:tabs>
        <w:snapToGrid w:val="0"/>
        <w:spacing w:line="360" w:lineRule="auto"/>
        <w:rPr>
          <w:rFonts w:ascii="楷体" w:eastAsia="楷体" w:hAnsi="楷体"/>
          <w:color w:val="000000" w:themeColor="text1"/>
          <w:sz w:val="24"/>
          <w:szCs w:val="24"/>
        </w:rPr>
      </w:pPr>
      <w:r w:rsidRPr="003B5541">
        <w:rPr>
          <w:rFonts w:ascii="楷体" w:eastAsia="楷体" w:hAnsi="楷体" w:hint="eastAsia"/>
          <w:color w:val="000000" w:themeColor="text1"/>
          <w:sz w:val="24"/>
          <w:szCs w:val="24"/>
        </w:rPr>
        <w:t>(以下无正文)</w:t>
      </w:r>
    </w:p>
    <w:p w14:paraId="24ACB265" w14:textId="77777777" w:rsidR="00582248" w:rsidRPr="003B5541" w:rsidRDefault="00582248">
      <w:pPr>
        <w:spacing w:line="360" w:lineRule="auto"/>
        <w:rPr>
          <w:rFonts w:ascii="楷体" w:eastAsia="楷体" w:hAnsi="楷体"/>
          <w:b/>
          <w:color w:val="000000" w:themeColor="text1"/>
          <w:sz w:val="24"/>
          <w:szCs w:val="24"/>
        </w:rPr>
      </w:pPr>
    </w:p>
    <w:p w14:paraId="10448078" w14:textId="77777777" w:rsidR="00582248" w:rsidRPr="003B5541" w:rsidRDefault="00582248">
      <w:pPr>
        <w:spacing w:line="360" w:lineRule="auto"/>
        <w:rPr>
          <w:rFonts w:ascii="楷体" w:eastAsia="楷体" w:hAnsi="楷体"/>
          <w:b/>
          <w:color w:val="000000" w:themeColor="text1"/>
          <w:sz w:val="24"/>
          <w:szCs w:val="24"/>
        </w:rPr>
      </w:pPr>
    </w:p>
    <w:p w14:paraId="2F0142C7" w14:textId="77777777" w:rsidR="00582248" w:rsidRPr="003B5541" w:rsidRDefault="00FC3085">
      <w:pPr>
        <w:spacing w:line="360" w:lineRule="auto"/>
        <w:jc w:val="left"/>
        <w:rPr>
          <w:rFonts w:ascii="楷体" w:eastAsia="楷体" w:hAnsi="楷体"/>
          <w:color w:val="000000" w:themeColor="text1"/>
          <w:sz w:val="24"/>
          <w:szCs w:val="24"/>
        </w:rPr>
      </w:pPr>
      <w:r w:rsidRPr="003B5541">
        <w:rPr>
          <w:rFonts w:ascii="楷体" w:eastAsia="楷体" w:hAnsi="楷体" w:hint="eastAsia"/>
          <w:color w:val="000000" w:themeColor="text1"/>
          <w:sz w:val="24"/>
          <w:szCs w:val="24"/>
        </w:rPr>
        <w:t>投标单位盖章：</w:t>
      </w:r>
    </w:p>
    <w:p w14:paraId="5E6B9532" w14:textId="77777777" w:rsidR="00582248" w:rsidRPr="003B5541" w:rsidRDefault="00FC3085">
      <w:pPr>
        <w:spacing w:after="60" w:line="360" w:lineRule="auto"/>
        <w:jc w:val="left"/>
        <w:rPr>
          <w:rFonts w:ascii="楷体" w:eastAsia="楷体" w:hAnsi="楷体"/>
          <w:color w:val="000000" w:themeColor="text1"/>
          <w:sz w:val="24"/>
          <w:szCs w:val="24"/>
        </w:rPr>
      </w:pPr>
      <w:r w:rsidRPr="003B5541">
        <w:rPr>
          <w:rFonts w:ascii="楷体" w:eastAsia="楷体" w:hAnsi="楷体" w:hint="eastAsia"/>
          <w:color w:val="000000" w:themeColor="text1"/>
          <w:sz w:val="24"/>
          <w:szCs w:val="24"/>
        </w:rPr>
        <w:t>授权代表签字</w:t>
      </w:r>
      <w:r w:rsidRPr="003B5541">
        <w:rPr>
          <w:rFonts w:ascii="楷体" w:eastAsia="楷体" w:hAnsi="楷体"/>
          <w:color w:val="000000" w:themeColor="text1"/>
          <w:sz w:val="24"/>
          <w:szCs w:val="24"/>
        </w:rPr>
        <w:t>(</w:t>
      </w:r>
      <w:r w:rsidRPr="003B5541">
        <w:rPr>
          <w:rFonts w:ascii="楷体" w:eastAsia="楷体" w:hAnsi="楷体" w:hint="eastAsia"/>
          <w:color w:val="000000" w:themeColor="text1"/>
          <w:sz w:val="24"/>
          <w:szCs w:val="24"/>
        </w:rPr>
        <w:t>用正楷填写</w:t>
      </w:r>
      <w:r w:rsidRPr="003B5541">
        <w:rPr>
          <w:rFonts w:ascii="楷体" w:eastAsia="楷体" w:hAnsi="楷体"/>
          <w:color w:val="000000" w:themeColor="text1"/>
          <w:sz w:val="24"/>
          <w:szCs w:val="24"/>
        </w:rPr>
        <w:t>)</w:t>
      </w:r>
      <w:r w:rsidRPr="003B5541">
        <w:rPr>
          <w:rFonts w:ascii="楷体" w:eastAsia="楷体" w:hAnsi="楷体" w:hint="eastAsia"/>
          <w:color w:val="000000" w:themeColor="text1"/>
          <w:sz w:val="24"/>
          <w:szCs w:val="24"/>
        </w:rPr>
        <w:t>：</w:t>
      </w:r>
      <w:r w:rsidRPr="003B5541">
        <w:rPr>
          <w:rFonts w:ascii="楷体" w:eastAsia="楷体" w:hAnsi="楷体" w:hint="eastAsia"/>
          <w:color w:val="000000" w:themeColor="text1"/>
          <w:sz w:val="24"/>
          <w:szCs w:val="24"/>
          <w:u w:val="single"/>
        </w:rPr>
        <w:t xml:space="preserve">                              </w:t>
      </w:r>
    </w:p>
    <w:p w14:paraId="60479540" w14:textId="77777777" w:rsidR="00582248" w:rsidRPr="003B5541" w:rsidRDefault="00FC3085">
      <w:pPr>
        <w:snapToGrid w:val="0"/>
        <w:spacing w:line="360" w:lineRule="auto"/>
        <w:rPr>
          <w:rFonts w:ascii="楷体" w:eastAsia="楷体" w:hAnsi="楷体"/>
          <w:color w:val="000000" w:themeColor="text1"/>
          <w:sz w:val="24"/>
          <w:szCs w:val="24"/>
        </w:rPr>
      </w:pPr>
      <w:r w:rsidRPr="003B5541">
        <w:rPr>
          <w:rFonts w:ascii="楷体" w:eastAsia="楷体" w:hAnsi="楷体" w:hint="eastAsia"/>
          <w:color w:val="000000" w:themeColor="text1"/>
          <w:sz w:val="24"/>
          <w:szCs w:val="24"/>
        </w:rPr>
        <w:t xml:space="preserve">日期 ： </w:t>
      </w:r>
      <w:r w:rsidRPr="003B5541">
        <w:rPr>
          <w:rFonts w:ascii="楷体" w:eastAsia="楷体" w:hAnsi="楷体" w:hint="eastAsia"/>
          <w:color w:val="000000" w:themeColor="text1"/>
          <w:sz w:val="24"/>
          <w:szCs w:val="24"/>
          <w:u w:val="single"/>
        </w:rPr>
        <w:t xml:space="preserve">                                   </w:t>
      </w:r>
    </w:p>
    <w:p w14:paraId="35359C48" w14:textId="77777777" w:rsidR="00582248" w:rsidRPr="003B5541" w:rsidRDefault="00FC3085">
      <w:pPr>
        <w:snapToGrid w:val="0"/>
        <w:spacing w:line="360" w:lineRule="auto"/>
        <w:rPr>
          <w:rFonts w:ascii="楷体" w:eastAsia="楷体" w:hAnsi="楷体"/>
          <w:color w:val="000000" w:themeColor="text1"/>
          <w:sz w:val="24"/>
          <w:szCs w:val="24"/>
        </w:rPr>
      </w:pPr>
      <w:r w:rsidRPr="003B5541">
        <w:rPr>
          <w:rFonts w:ascii="楷体" w:eastAsia="楷体" w:hAnsi="楷体"/>
          <w:color w:val="000000" w:themeColor="text1"/>
          <w:sz w:val="24"/>
          <w:szCs w:val="24"/>
        </w:rPr>
        <w:br w:type="page"/>
      </w:r>
    </w:p>
    <w:p w14:paraId="64B93C70" w14:textId="77777777" w:rsidR="00582248" w:rsidRPr="003B5541" w:rsidRDefault="00FC3085" w:rsidP="000F21E0">
      <w:pPr>
        <w:pStyle w:val="20"/>
        <w:rPr>
          <w:rFonts w:ascii="楷体" w:eastAsia="楷体" w:hAnsi="楷体"/>
          <w:color w:val="000000" w:themeColor="text1"/>
          <w:szCs w:val="24"/>
          <w:lang w:bidi="ar"/>
        </w:rPr>
      </w:pPr>
      <w:bookmarkStart w:id="132" w:name="_Toc46504490"/>
      <w:r w:rsidRPr="003B5541">
        <w:rPr>
          <w:rFonts w:ascii="楷体" w:eastAsia="楷体" w:hAnsi="楷体" w:hint="eastAsia"/>
          <w:color w:val="000000" w:themeColor="text1"/>
          <w:szCs w:val="24"/>
          <w:lang w:bidi="ar"/>
        </w:rPr>
        <w:lastRenderedPageBreak/>
        <w:t>附件三：报价</w:t>
      </w:r>
      <w:r w:rsidRPr="003B5541">
        <w:rPr>
          <w:rFonts w:ascii="楷体" w:eastAsia="楷体" w:hAnsi="楷体"/>
          <w:color w:val="000000" w:themeColor="text1"/>
          <w:szCs w:val="24"/>
          <w:lang w:bidi="ar"/>
        </w:rPr>
        <w:t>清单</w:t>
      </w:r>
      <w:bookmarkEnd w:id="132"/>
    </w:p>
    <w:p w14:paraId="31507D10" w14:textId="790CAB02" w:rsidR="00582248" w:rsidRDefault="006251C6">
      <w:pPr>
        <w:snapToGrid w:val="0"/>
        <w:spacing w:line="360" w:lineRule="auto"/>
        <w:rPr>
          <w:rFonts w:ascii="楷体" w:eastAsia="楷体" w:hAnsi="楷体"/>
          <w:color w:val="000000" w:themeColor="text1"/>
          <w:sz w:val="24"/>
          <w:szCs w:val="24"/>
        </w:rPr>
      </w:pPr>
      <w:r w:rsidRPr="000F21E0">
        <w:rPr>
          <w:rFonts w:ascii="楷体" w:eastAsia="楷体" w:hAnsi="楷体" w:hint="eastAsia"/>
          <w:color w:val="000000" w:themeColor="text1"/>
          <w:sz w:val="24"/>
          <w:szCs w:val="24"/>
        </w:rPr>
        <w:t>除</w:t>
      </w:r>
      <w:r w:rsidRPr="000F21E0">
        <w:rPr>
          <w:rFonts w:ascii="楷体" w:eastAsia="楷体" w:hAnsi="楷体"/>
          <w:color w:val="000000" w:themeColor="text1"/>
          <w:sz w:val="24"/>
          <w:szCs w:val="24"/>
        </w:rPr>
        <w:t>投标</w:t>
      </w:r>
      <w:r w:rsidRPr="000F21E0">
        <w:rPr>
          <w:rFonts w:ascii="楷体" w:eastAsia="楷体" w:hAnsi="楷体" w:hint="eastAsia"/>
          <w:color w:val="000000" w:themeColor="text1"/>
          <w:sz w:val="24"/>
          <w:szCs w:val="24"/>
        </w:rPr>
        <w:t>报价文件</w:t>
      </w:r>
      <w:r w:rsidRPr="000F21E0">
        <w:rPr>
          <w:rFonts w:ascii="楷体" w:eastAsia="楷体" w:hAnsi="楷体"/>
          <w:color w:val="000000" w:themeColor="text1"/>
          <w:sz w:val="24"/>
          <w:szCs w:val="24"/>
        </w:rPr>
        <w:t>外，以</w:t>
      </w:r>
      <w:r w:rsidRPr="000F21E0">
        <w:rPr>
          <w:rFonts w:ascii="楷体" w:eastAsia="楷体" w:hAnsi="楷体" w:hint="eastAsia"/>
          <w:color w:val="000000" w:themeColor="text1"/>
          <w:sz w:val="24"/>
          <w:szCs w:val="24"/>
        </w:rPr>
        <w:t>上</w:t>
      </w:r>
      <w:r w:rsidRPr="000F21E0">
        <w:rPr>
          <w:rFonts w:ascii="楷体" w:eastAsia="楷体" w:hAnsi="楷体"/>
          <w:color w:val="000000" w:themeColor="text1"/>
          <w:sz w:val="24"/>
          <w:szCs w:val="24"/>
        </w:rPr>
        <w:t>报价表</w:t>
      </w:r>
      <w:r w:rsidRPr="000F21E0">
        <w:rPr>
          <w:rFonts w:ascii="楷体" w:eastAsia="楷体" w:hAnsi="楷体" w:hint="eastAsia"/>
          <w:color w:val="000000" w:themeColor="text1"/>
          <w:sz w:val="24"/>
          <w:szCs w:val="24"/>
        </w:rPr>
        <w:t>还需</w:t>
      </w:r>
      <w:r w:rsidRPr="000F21E0">
        <w:rPr>
          <w:rFonts w:ascii="楷体" w:eastAsia="楷体" w:hAnsi="楷体"/>
          <w:color w:val="000000" w:themeColor="text1"/>
          <w:sz w:val="24"/>
          <w:szCs w:val="24"/>
        </w:rPr>
        <w:t>单独Excel版本报价</w:t>
      </w:r>
      <w:r w:rsidR="005556E1" w:rsidRPr="000F21E0">
        <w:rPr>
          <w:rFonts w:ascii="楷体" w:eastAsia="楷体" w:hAnsi="楷体" w:hint="eastAsia"/>
          <w:color w:val="000000" w:themeColor="text1"/>
          <w:sz w:val="24"/>
          <w:szCs w:val="24"/>
        </w:rPr>
        <w:t>及分项报价</w:t>
      </w:r>
      <w:r w:rsidRPr="000F21E0">
        <w:rPr>
          <w:rFonts w:ascii="楷体" w:eastAsia="楷体" w:hAnsi="楷体"/>
          <w:color w:val="000000" w:themeColor="text1"/>
          <w:sz w:val="24"/>
          <w:szCs w:val="24"/>
        </w:rPr>
        <w:t>，以便甲方清标审核。</w:t>
      </w:r>
    </w:p>
    <w:p w14:paraId="76095705" w14:textId="77777777" w:rsidR="000D1A6C" w:rsidRPr="000F21E0" w:rsidRDefault="000D1A6C">
      <w:pPr>
        <w:snapToGrid w:val="0"/>
        <w:spacing w:line="360" w:lineRule="auto"/>
        <w:rPr>
          <w:rFonts w:ascii="楷体" w:eastAsia="楷体" w:hAnsi="楷体"/>
          <w:color w:val="000000" w:themeColor="text1"/>
          <w:sz w:val="24"/>
          <w:szCs w:val="24"/>
        </w:rPr>
      </w:pPr>
    </w:p>
    <w:p w14:paraId="77DAA99F" w14:textId="77777777" w:rsidR="00582248" w:rsidRPr="003B5541" w:rsidRDefault="00FC3085">
      <w:pPr>
        <w:pStyle w:val="10"/>
        <w:rPr>
          <w:rFonts w:ascii="楷体" w:eastAsia="楷体" w:hAnsi="楷体"/>
          <w:color w:val="000000" w:themeColor="text1"/>
          <w:sz w:val="24"/>
          <w:szCs w:val="24"/>
        </w:rPr>
      </w:pPr>
      <w:bookmarkStart w:id="133" w:name="_Toc10216978"/>
      <w:bookmarkStart w:id="134" w:name="_Toc46504492"/>
      <w:r w:rsidRPr="003B5541">
        <w:rPr>
          <w:rFonts w:ascii="楷体" w:eastAsia="楷体" w:hAnsi="楷体" w:hint="eastAsia"/>
          <w:color w:val="000000" w:themeColor="text1"/>
          <w:sz w:val="24"/>
          <w:szCs w:val="24"/>
        </w:rPr>
        <w:t>第四部分 技术条款</w:t>
      </w:r>
      <w:r w:rsidRPr="003B5541">
        <w:rPr>
          <w:rFonts w:ascii="楷体" w:eastAsia="楷体" w:hAnsi="楷体"/>
          <w:color w:val="000000" w:themeColor="text1"/>
          <w:sz w:val="24"/>
          <w:szCs w:val="24"/>
        </w:rPr>
        <w:t>要求</w:t>
      </w:r>
      <w:bookmarkEnd w:id="133"/>
      <w:bookmarkEnd w:id="134"/>
    </w:p>
    <w:p w14:paraId="1AAA3EA9" w14:textId="77777777" w:rsidR="00951BB4" w:rsidRPr="003B5541" w:rsidRDefault="00650109" w:rsidP="00650109">
      <w:pPr>
        <w:pStyle w:val="20"/>
        <w:rPr>
          <w:rFonts w:ascii="楷体" w:eastAsia="楷体" w:hAnsi="楷体"/>
          <w:color w:val="000000" w:themeColor="text1"/>
          <w:szCs w:val="24"/>
        </w:rPr>
      </w:pPr>
      <w:bookmarkStart w:id="135" w:name="_Toc38648147"/>
      <w:bookmarkStart w:id="136" w:name="_Toc46504493"/>
      <w:r w:rsidRPr="003B5541">
        <w:rPr>
          <w:rFonts w:ascii="楷体" w:eastAsia="楷体" w:hAnsi="楷体" w:hint="eastAsia"/>
          <w:color w:val="000000" w:themeColor="text1"/>
          <w:szCs w:val="24"/>
        </w:rPr>
        <w:t>1、</w:t>
      </w:r>
      <w:r w:rsidR="00951BB4" w:rsidRPr="003B5541">
        <w:rPr>
          <w:rFonts w:ascii="楷体" w:eastAsia="楷体" w:hAnsi="楷体" w:hint="eastAsia"/>
          <w:color w:val="000000" w:themeColor="text1"/>
          <w:szCs w:val="24"/>
        </w:rPr>
        <w:t>招标项目概况</w:t>
      </w:r>
      <w:bookmarkEnd w:id="135"/>
      <w:bookmarkEnd w:id="136"/>
    </w:p>
    <w:p w14:paraId="1032A3A7" w14:textId="77777777" w:rsidR="00951BB4" w:rsidRPr="003B5541" w:rsidRDefault="00951BB4" w:rsidP="00650109">
      <w:pPr>
        <w:rPr>
          <w:rFonts w:ascii="楷体" w:eastAsia="楷体" w:hAnsi="楷体"/>
          <w:color w:val="000000" w:themeColor="text1"/>
          <w:sz w:val="24"/>
          <w:szCs w:val="24"/>
        </w:rPr>
      </w:pPr>
      <w:bookmarkStart w:id="137" w:name="_Toc38648148"/>
      <w:r w:rsidRPr="003B5541">
        <w:rPr>
          <w:rFonts w:ascii="楷体" w:eastAsia="楷体" w:hAnsi="楷体" w:hint="eastAsia"/>
          <w:color w:val="000000" w:themeColor="text1"/>
          <w:sz w:val="24"/>
          <w:szCs w:val="24"/>
        </w:rPr>
        <w:t>1.</w:t>
      </w:r>
      <w:r w:rsidR="00650109" w:rsidRPr="003B5541">
        <w:rPr>
          <w:rFonts w:ascii="楷体" w:eastAsia="楷体" w:hAnsi="楷体"/>
          <w:color w:val="000000" w:themeColor="text1"/>
          <w:sz w:val="24"/>
          <w:szCs w:val="24"/>
        </w:rPr>
        <w:t>1</w:t>
      </w:r>
      <w:r w:rsidRPr="003B5541">
        <w:rPr>
          <w:rFonts w:ascii="楷体" w:eastAsia="楷体" w:hAnsi="楷体" w:hint="eastAsia"/>
          <w:color w:val="000000" w:themeColor="text1"/>
          <w:sz w:val="24"/>
          <w:szCs w:val="24"/>
        </w:rPr>
        <w:t xml:space="preserve"> 各类空间概况</w:t>
      </w:r>
      <w:bookmarkEnd w:id="137"/>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5"/>
        <w:gridCol w:w="2574"/>
        <w:gridCol w:w="5245"/>
      </w:tblGrid>
      <w:tr w:rsidR="00951BB4" w:rsidRPr="003B5541" w14:paraId="02A6E0F0" w14:textId="77777777" w:rsidTr="00ED7A72">
        <w:trPr>
          <w:trHeight w:val="482"/>
        </w:trPr>
        <w:tc>
          <w:tcPr>
            <w:tcW w:w="965" w:type="dxa"/>
            <w:shd w:val="clear" w:color="auto" w:fill="auto"/>
            <w:tcMar>
              <w:top w:w="11" w:type="dxa"/>
              <w:left w:w="63" w:type="dxa"/>
              <w:bottom w:w="0" w:type="dxa"/>
              <w:right w:w="63" w:type="dxa"/>
            </w:tcMar>
            <w:vAlign w:val="center"/>
          </w:tcPr>
          <w:p w14:paraId="01BCF15F" w14:textId="77777777" w:rsidR="00951BB4" w:rsidRPr="003B5541" w:rsidRDefault="00951BB4" w:rsidP="00716ADC">
            <w:pPr>
              <w:spacing w:line="360" w:lineRule="auto"/>
              <w:rPr>
                <w:rFonts w:ascii="楷体" w:eastAsia="楷体" w:hAnsi="楷体" w:cstheme="minorEastAsia"/>
                <w:b/>
                <w:bCs/>
                <w:color w:val="000000" w:themeColor="text1"/>
                <w:sz w:val="24"/>
                <w:szCs w:val="24"/>
              </w:rPr>
            </w:pPr>
            <w:r w:rsidRPr="003B5541">
              <w:rPr>
                <w:rFonts w:ascii="楷体" w:eastAsia="楷体" w:hAnsi="楷体" w:cstheme="minorEastAsia" w:hint="eastAsia"/>
                <w:b/>
                <w:bCs/>
                <w:color w:val="000000" w:themeColor="text1"/>
                <w:sz w:val="24"/>
                <w:szCs w:val="24"/>
              </w:rPr>
              <w:t xml:space="preserve">序号 </w:t>
            </w:r>
          </w:p>
        </w:tc>
        <w:tc>
          <w:tcPr>
            <w:tcW w:w="2574" w:type="dxa"/>
            <w:shd w:val="clear" w:color="auto" w:fill="auto"/>
            <w:tcMar>
              <w:top w:w="11" w:type="dxa"/>
              <w:left w:w="63" w:type="dxa"/>
              <w:bottom w:w="0" w:type="dxa"/>
              <w:right w:w="63" w:type="dxa"/>
            </w:tcMar>
            <w:vAlign w:val="center"/>
          </w:tcPr>
          <w:p w14:paraId="488489BA" w14:textId="77777777" w:rsidR="00951BB4" w:rsidRPr="003B5541" w:rsidRDefault="00951BB4" w:rsidP="00716ADC">
            <w:pPr>
              <w:spacing w:line="360" w:lineRule="auto"/>
              <w:rPr>
                <w:rFonts w:ascii="楷体" w:eastAsia="楷体" w:hAnsi="楷体" w:cstheme="minorEastAsia"/>
                <w:b/>
                <w:bCs/>
                <w:color w:val="000000" w:themeColor="text1"/>
                <w:sz w:val="24"/>
                <w:szCs w:val="24"/>
              </w:rPr>
            </w:pPr>
            <w:r w:rsidRPr="003B5541">
              <w:rPr>
                <w:rFonts w:ascii="楷体" w:eastAsia="楷体" w:hAnsi="楷体" w:cstheme="minorEastAsia" w:hint="eastAsia"/>
                <w:b/>
                <w:bCs/>
                <w:color w:val="000000" w:themeColor="text1"/>
                <w:sz w:val="24"/>
                <w:szCs w:val="24"/>
              </w:rPr>
              <w:t xml:space="preserve">内 容 </w:t>
            </w:r>
          </w:p>
        </w:tc>
        <w:tc>
          <w:tcPr>
            <w:tcW w:w="5245" w:type="dxa"/>
            <w:shd w:val="clear" w:color="auto" w:fill="auto"/>
            <w:tcMar>
              <w:top w:w="11" w:type="dxa"/>
              <w:left w:w="63" w:type="dxa"/>
              <w:bottom w:w="0" w:type="dxa"/>
              <w:right w:w="63" w:type="dxa"/>
            </w:tcMar>
            <w:vAlign w:val="center"/>
          </w:tcPr>
          <w:p w14:paraId="1FA4719A" w14:textId="77777777" w:rsidR="00951BB4" w:rsidRPr="003B5541" w:rsidRDefault="00951BB4" w:rsidP="00716ADC">
            <w:pPr>
              <w:spacing w:line="360" w:lineRule="auto"/>
              <w:rPr>
                <w:rFonts w:ascii="楷体" w:eastAsia="楷体" w:hAnsi="楷体" w:cstheme="minorEastAsia"/>
                <w:b/>
                <w:bCs/>
                <w:color w:val="000000" w:themeColor="text1"/>
                <w:sz w:val="24"/>
                <w:szCs w:val="24"/>
              </w:rPr>
            </w:pPr>
            <w:r w:rsidRPr="003B5541">
              <w:rPr>
                <w:rFonts w:ascii="楷体" w:eastAsia="楷体" w:hAnsi="楷体" w:cstheme="minorEastAsia" w:hint="eastAsia"/>
                <w:b/>
                <w:bCs/>
                <w:color w:val="000000" w:themeColor="text1"/>
                <w:sz w:val="24"/>
                <w:szCs w:val="24"/>
              </w:rPr>
              <w:t xml:space="preserve">相关数据资料 </w:t>
            </w:r>
          </w:p>
        </w:tc>
      </w:tr>
      <w:tr w:rsidR="00951BB4" w:rsidRPr="003B5541" w14:paraId="23DE25CA" w14:textId="77777777" w:rsidTr="00ED7A72">
        <w:trPr>
          <w:trHeight w:val="315"/>
        </w:trPr>
        <w:tc>
          <w:tcPr>
            <w:tcW w:w="965" w:type="dxa"/>
            <w:shd w:val="clear" w:color="auto" w:fill="auto"/>
            <w:tcMar>
              <w:top w:w="11" w:type="dxa"/>
              <w:left w:w="63" w:type="dxa"/>
              <w:bottom w:w="0" w:type="dxa"/>
              <w:right w:w="63" w:type="dxa"/>
            </w:tcMar>
            <w:vAlign w:val="center"/>
          </w:tcPr>
          <w:p w14:paraId="57100F4F" w14:textId="77777777" w:rsidR="00951BB4" w:rsidRPr="003B5541" w:rsidRDefault="00112A1B" w:rsidP="00441481">
            <w:pPr>
              <w:spacing w:line="360" w:lineRule="auto"/>
              <w:jc w:val="center"/>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1</w:t>
            </w:r>
          </w:p>
        </w:tc>
        <w:tc>
          <w:tcPr>
            <w:tcW w:w="2574" w:type="dxa"/>
            <w:shd w:val="clear" w:color="auto" w:fill="auto"/>
            <w:tcMar>
              <w:top w:w="11" w:type="dxa"/>
              <w:left w:w="63" w:type="dxa"/>
              <w:bottom w:w="0" w:type="dxa"/>
              <w:right w:w="63" w:type="dxa"/>
            </w:tcMar>
            <w:vAlign w:val="center"/>
          </w:tcPr>
          <w:p w14:paraId="1E28256B" w14:textId="77777777" w:rsidR="00951BB4" w:rsidRPr="003B5541" w:rsidRDefault="00951BB4" w:rsidP="00716ADC">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 xml:space="preserve">入场时间 </w:t>
            </w:r>
          </w:p>
        </w:tc>
        <w:tc>
          <w:tcPr>
            <w:tcW w:w="5245" w:type="dxa"/>
            <w:shd w:val="clear" w:color="auto" w:fill="auto"/>
            <w:tcMar>
              <w:top w:w="11" w:type="dxa"/>
              <w:left w:w="63" w:type="dxa"/>
              <w:bottom w:w="0" w:type="dxa"/>
              <w:right w:w="63" w:type="dxa"/>
            </w:tcMar>
            <w:vAlign w:val="center"/>
          </w:tcPr>
          <w:p w14:paraId="05302A94" w14:textId="0F382C6B" w:rsidR="00951BB4" w:rsidRPr="003B5541" w:rsidRDefault="00951BB4" w:rsidP="00716ADC">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预计</w:t>
            </w:r>
            <w:r w:rsidR="00E157D6">
              <w:rPr>
                <w:rFonts w:ascii="楷体" w:eastAsia="楷体" w:hAnsi="楷体" w:cstheme="minorEastAsia" w:hint="eastAsia"/>
                <w:color w:val="000000" w:themeColor="text1"/>
                <w:sz w:val="24"/>
                <w:szCs w:val="24"/>
                <w:u w:val="single"/>
              </w:rPr>
              <w:t>202</w:t>
            </w:r>
            <w:r w:rsidR="00462C8F">
              <w:rPr>
                <w:rFonts w:ascii="楷体" w:eastAsia="楷体" w:hAnsi="楷体" w:cstheme="minorEastAsia"/>
                <w:color w:val="000000" w:themeColor="text1"/>
                <w:sz w:val="24"/>
                <w:szCs w:val="24"/>
                <w:u w:val="single"/>
              </w:rPr>
              <w:t>5</w:t>
            </w:r>
            <w:r w:rsidRPr="003B5541">
              <w:rPr>
                <w:rFonts w:ascii="楷体" w:eastAsia="楷体" w:hAnsi="楷体" w:cstheme="minorEastAsia" w:hint="eastAsia"/>
                <w:color w:val="000000" w:themeColor="text1"/>
                <w:sz w:val="24"/>
                <w:szCs w:val="24"/>
                <w:u w:val="single"/>
              </w:rPr>
              <w:t>年</w:t>
            </w:r>
            <w:r w:rsidR="00462C8F">
              <w:rPr>
                <w:rFonts w:ascii="楷体" w:eastAsia="楷体" w:hAnsi="楷体" w:cstheme="minorEastAsia"/>
                <w:color w:val="000000" w:themeColor="text1"/>
                <w:sz w:val="24"/>
                <w:szCs w:val="24"/>
                <w:u w:val="single"/>
              </w:rPr>
              <w:t>1</w:t>
            </w:r>
            <w:r w:rsidR="000D1A6C">
              <w:rPr>
                <w:rFonts w:ascii="楷体" w:eastAsia="楷体" w:hAnsi="楷体" w:cstheme="minorEastAsia"/>
                <w:color w:val="000000" w:themeColor="text1"/>
                <w:sz w:val="24"/>
                <w:szCs w:val="24"/>
                <w:u w:val="single"/>
              </w:rPr>
              <w:t>1</w:t>
            </w:r>
            <w:r w:rsidRPr="003B5541">
              <w:rPr>
                <w:rFonts w:ascii="楷体" w:eastAsia="楷体" w:hAnsi="楷体" w:cstheme="minorEastAsia" w:hint="eastAsia"/>
                <w:color w:val="000000" w:themeColor="text1"/>
                <w:sz w:val="24"/>
                <w:szCs w:val="24"/>
                <w:u w:val="single"/>
              </w:rPr>
              <w:t>月</w:t>
            </w:r>
            <w:r w:rsidRPr="003B5541">
              <w:rPr>
                <w:rFonts w:ascii="楷体" w:eastAsia="楷体" w:hAnsi="楷体" w:cstheme="minorEastAsia" w:hint="eastAsia"/>
                <w:color w:val="000000" w:themeColor="text1"/>
                <w:sz w:val="24"/>
                <w:szCs w:val="24"/>
              </w:rPr>
              <w:t xml:space="preserve"> </w:t>
            </w:r>
          </w:p>
        </w:tc>
      </w:tr>
      <w:tr w:rsidR="00951BB4" w:rsidRPr="003B5541" w14:paraId="00F9A0DD" w14:textId="77777777" w:rsidTr="00314D94">
        <w:trPr>
          <w:trHeight w:val="619"/>
        </w:trPr>
        <w:tc>
          <w:tcPr>
            <w:tcW w:w="965" w:type="dxa"/>
            <w:shd w:val="clear" w:color="auto" w:fill="auto"/>
            <w:tcMar>
              <w:top w:w="11" w:type="dxa"/>
              <w:left w:w="63" w:type="dxa"/>
              <w:bottom w:w="0" w:type="dxa"/>
              <w:right w:w="63" w:type="dxa"/>
            </w:tcMar>
            <w:vAlign w:val="center"/>
          </w:tcPr>
          <w:p w14:paraId="1C5C8ECD" w14:textId="77777777" w:rsidR="00951BB4" w:rsidRPr="003B5541" w:rsidRDefault="00112A1B" w:rsidP="00441481">
            <w:pPr>
              <w:spacing w:line="360" w:lineRule="auto"/>
              <w:jc w:val="center"/>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2</w:t>
            </w:r>
          </w:p>
        </w:tc>
        <w:tc>
          <w:tcPr>
            <w:tcW w:w="2574" w:type="dxa"/>
            <w:shd w:val="clear" w:color="auto" w:fill="auto"/>
            <w:tcMar>
              <w:top w:w="11" w:type="dxa"/>
              <w:left w:w="63" w:type="dxa"/>
              <w:bottom w:w="0" w:type="dxa"/>
              <w:right w:w="63" w:type="dxa"/>
            </w:tcMar>
            <w:vAlign w:val="center"/>
          </w:tcPr>
          <w:p w14:paraId="25DF0ED7" w14:textId="59C2D571" w:rsidR="00951BB4" w:rsidRPr="003B5541" w:rsidRDefault="00EB0A05" w:rsidP="00716ADC">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厂区</w:t>
            </w:r>
            <w:r w:rsidR="00951BB4" w:rsidRPr="003B5541">
              <w:rPr>
                <w:rFonts w:ascii="楷体" w:eastAsia="楷体" w:hAnsi="楷体" w:cstheme="minorEastAsia" w:hint="eastAsia"/>
                <w:color w:val="000000" w:themeColor="text1"/>
                <w:sz w:val="24"/>
                <w:szCs w:val="24"/>
              </w:rPr>
              <w:t xml:space="preserve">相关情况 </w:t>
            </w:r>
          </w:p>
        </w:tc>
        <w:tc>
          <w:tcPr>
            <w:tcW w:w="5245" w:type="dxa"/>
            <w:shd w:val="clear" w:color="auto" w:fill="auto"/>
            <w:tcMar>
              <w:top w:w="11" w:type="dxa"/>
              <w:left w:w="63" w:type="dxa"/>
              <w:bottom w:w="0" w:type="dxa"/>
              <w:right w:w="63" w:type="dxa"/>
            </w:tcMar>
            <w:vAlign w:val="center"/>
          </w:tcPr>
          <w:p w14:paraId="794902B4" w14:textId="65A1B1FE" w:rsidR="00951BB4" w:rsidRPr="003B5541" w:rsidRDefault="00951BB4" w:rsidP="00314D94">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 xml:space="preserve"> </w:t>
            </w:r>
            <w:r w:rsidR="00EB0A05" w:rsidRPr="003B5541">
              <w:rPr>
                <w:rFonts w:ascii="楷体" w:eastAsia="楷体" w:hAnsi="楷体" w:cstheme="minorEastAsia" w:hint="eastAsia"/>
                <w:color w:val="000000" w:themeColor="text1"/>
                <w:sz w:val="24"/>
                <w:szCs w:val="24"/>
              </w:rPr>
              <w:t>服务地址</w:t>
            </w:r>
            <w:r w:rsidR="00462C8F">
              <w:rPr>
                <w:rFonts w:ascii="楷体" w:eastAsia="楷体" w:hAnsi="楷体" w:cstheme="minorEastAsia" w:hint="eastAsia"/>
                <w:color w:val="000000" w:themeColor="text1"/>
                <w:sz w:val="24"/>
                <w:szCs w:val="24"/>
              </w:rPr>
              <w:t>长沙</w:t>
            </w:r>
          </w:p>
        </w:tc>
      </w:tr>
      <w:tr w:rsidR="00951BB4" w:rsidRPr="003B5541" w14:paraId="6E6521EC" w14:textId="77777777" w:rsidTr="00ED7A72">
        <w:trPr>
          <w:trHeight w:val="315"/>
        </w:trPr>
        <w:tc>
          <w:tcPr>
            <w:tcW w:w="965" w:type="dxa"/>
            <w:shd w:val="clear" w:color="auto" w:fill="auto"/>
            <w:tcMar>
              <w:top w:w="11" w:type="dxa"/>
              <w:left w:w="63" w:type="dxa"/>
              <w:bottom w:w="0" w:type="dxa"/>
              <w:right w:w="63" w:type="dxa"/>
            </w:tcMar>
            <w:vAlign w:val="center"/>
          </w:tcPr>
          <w:p w14:paraId="039D004D" w14:textId="77777777" w:rsidR="00951BB4" w:rsidRPr="003B5541" w:rsidRDefault="00112A1B" w:rsidP="00112A1B">
            <w:pPr>
              <w:spacing w:line="360" w:lineRule="auto"/>
              <w:jc w:val="center"/>
              <w:rPr>
                <w:rFonts w:ascii="楷体" w:eastAsia="楷体" w:hAnsi="楷体" w:cstheme="minorEastAsia"/>
                <w:color w:val="000000" w:themeColor="text1"/>
                <w:sz w:val="24"/>
                <w:szCs w:val="24"/>
              </w:rPr>
            </w:pPr>
            <w:r w:rsidRPr="003B5541">
              <w:rPr>
                <w:rFonts w:ascii="楷体" w:eastAsia="楷体" w:hAnsi="楷体" w:cstheme="minorEastAsia"/>
                <w:color w:val="000000" w:themeColor="text1"/>
                <w:sz w:val="24"/>
                <w:szCs w:val="24"/>
              </w:rPr>
              <w:t>3</w:t>
            </w:r>
          </w:p>
        </w:tc>
        <w:tc>
          <w:tcPr>
            <w:tcW w:w="2574" w:type="dxa"/>
            <w:shd w:val="clear" w:color="auto" w:fill="auto"/>
            <w:tcMar>
              <w:top w:w="11" w:type="dxa"/>
              <w:left w:w="63" w:type="dxa"/>
              <w:bottom w:w="0" w:type="dxa"/>
              <w:right w:w="63" w:type="dxa"/>
            </w:tcMar>
            <w:vAlign w:val="center"/>
          </w:tcPr>
          <w:p w14:paraId="39213E6D" w14:textId="77777777" w:rsidR="00951BB4" w:rsidRPr="003B5541" w:rsidRDefault="00951BB4" w:rsidP="00716ADC">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 xml:space="preserve">其它数据 </w:t>
            </w:r>
          </w:p>
        </w:tc>
        <w:tc>
          <w:tcPr>
            <w:tcW w:w="5245" w:type="dxa"/>
            <w:shd w:val="clear" w:color="auto" w:fill="auto"/>
            <w:tcMar>
              <w:top w:w="11" w:type="dxa"/>
              <w:left w:w="63" w:type="dxa"/>
              <w:bottom w:w="0" w:type="dxa"/>
              <w:right w:w="63" w:type="dxa"/>
            </w:tcMar>
            <w:vAlign w:val="center"/>
          </w:tcPr>
          <w:p w14:paraId="4B64A044" w14:textId="77777777" w:rsidR="00951BB4" w:rsidRPr="003B5541" w:rsidRDefault="00951BB4" w:rsidP="00716ADC">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以</w:t>
            </w:r>
            <w:r w:rsidRPr="003B5541">
              <w:rPr>
                <w:rFonts w:ascii="楷体" w:eastAsia="楷体" w:hAnsi="楷体" w:cstheme="minorEastAsia"/>
                <w:color w:val="000000" w:themeColor="text1"/>
                <w:sz w:val="24"/>
                <w:szCs w:val="24"/>
              </w:rPr>
              <w:t>现场实际</w:t>
            </w:r>
            <w:r w:rsidRPr="003B5541">
              <w:rPr>
                <w:rFonts w:ascii="楷体" w:eastAsia="楷体" w:hAnsi="楷体" w:cstheme="minorEastAsia" w:hint="eastAsia"/>
                <w:color w:val="000000" w:themeColor="text1"/>
                <w:sz w:val="24"/>
                <w:szCs w:val="24"/>
              </w:rPr>
              <w:t>踏勘</w:t>
            </w:r>
            <w:r w:rsidRPr="003B5541">
              <w:rPr>
                <w:rFonts w:ascii="楷体" w:eastAsia="楷体" w:hAnsi="楷体" w:cstheme="minorEastAsia"/>
                <w:color w:val="000000" w:themeColor="text1"/>
                <w:sz w:val="24"/>
                <w:szCs w:val="24"/>
              </w:rPr>
              <w:t>为准</w:t>
            </w:r>
          </w:p>
        </w:tc>
      </w:tr>
    </w:tbl>
    <w:p w14:paraId="38D3570B" w14:textId="77777777" w:rsidR="00951BB4" w:rsidRPr="003B5541" w:rsidRDefault="00951BB4" w:rsidP="00951BB4">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以上信息及电子版招标文件的信息不确保与项目竣工的实际情况完全相符，以各现场实际情况为准。</w:t>
      </w:r>
    </w:p>
    <w:p w14:paraId="20AF80DF" w14:textId="1D904AB4" w:rsidR="00951BB4" w:rsidRPr="00462C8F" w:rsidRDefault="00C26A26" w:rsidP="00462C8F">
      <w:pPr>
        <w:rPr>
          <w:rFonts w:ascii="楷体" w:eastAsia="楷体" w:hAnsi="楷体"/>
          <w:color w:val="000000" w:themeColor="text1"/>
          <w:sz w:val="24"/>
          <w:szCs w:val="24"/>
        </w:rPr>
      </w:pPr>
      <w:bookmarkStart w:id="138" w:name="_Toc38648149"/>
      <w:r w:rsidRPr="003B5541">
        <w:rPr>
          <w:rFonts w:ascii="楷体" w:eastAsia="楷体" w:hAnsi="楷体"/>
          <w:color w:val="000000" w:themeColor="text1"/>
          <w:sz w:val="24"/>
          <w:szCs w:val="24"/>
        </w:rPr>
        <w:t xml:space="preserve">1.2 </w:t>
      </w:r>
      <w:r w:rsidR="00951BB4" w:rsidRPr="003B5541">
        <w:rPr>
          <w:rFonts w:ascii="楷体" w:eastAsia="楷体" w:hAnsi="楷体" w:hint="eastAsia"/>
          <w:color w:val="000000" w:themeColor="text1"/>
          <w:sz w:val="24"/>
          <w:szCs w:val="24"/>
        </w:rPr>
        <w:t>主要设备概况</w:t>
      </w:r>
      <w:bookmarkEnd w:id="138"/>
    </w:p>
    <w:p w14:paraId="07EFA1A3" w14:textId="77777777" w:rsidR="00951BB4" w:rsidRPr="003B5541" w:rsidRDefault="00951BB4" w:rsidP="00951BB4">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招标文件的信息不确保与项目竣工的实际情况完全相符，</w:t>
      </w:r>
      <w:r w:rsidRPr="003B5541">
        <w:rPr>
          <w:rFonts w:ascii="楷体" w:eastAsia="楷体" w:hAnsi="楷体" w:cstheme="minorEastAsia"/>
          <w:color w:val="000000" w:themeColor="text1"/>
          <w:sz w:val="24"/>
          <w:szCs w:val="24"/>
        </w:rPr>
        <w:t>请以现场实际</w:t>
      </w:r>
      <w:r w:rsidRPr="003B5541">
        <w:rPr>
          <w:rFonts w:ascii="楷体" w:eastAsia="楷体" w:hAnsi="楷体" w:cstheme="minorEastAsia" w:hint="eastAsia"/>
          <w:color w:val="000000" w:themeColor="text1"/>
          <w:sz w:val="24"/>
          <w:szCs w:val="24"/>
        </w:rPr>
        <w:t>踏勘</w:t>
      </w:r>
      <w:r w:rsidRPr="003B5541">
        <w:rPr>
          <w:rFonts w:ascii="楷体" w:eastAsia="楷体" w:hAnsi="楷体" w:cstheme="minorEastAsia"/>
          <w:color w:val="000000" w:themeColor="text1"/>
          <w:sz w:val="24"/>
          <w:szCs w:val="24"/>
        </w:rPr>
        <w:t>为准</w:t>
      </w:r>
      <w:r w:rsidRPr="003B5541">
        <w:rPr>
          <w:rFonts w:ascii="楷体" w:eastAsia="楷体" w:hAnsi="楷体" w:cstheme="minorEastAsia" w:hint="eastAsia"/>
          <w:color w:val="000000" w:themeColor="text1"/>
          <w:sz w:val="24"/>
          <w:szCs w:val="24"/>
        </w:rPr>
        <w:t>。</w:t>
      </w:r>
    </w:p>
    <w:p w14:paraId="0F18ADA7" w14:textId="77777777" w:rsidR="00951BB4" w:rsidRPr="003B5541" w:rsidRDefault="00951BB4" w:rsidP="00951BB4">
      <w:pPr>
        <w:spacing w:line="360" w:lineRule="auto"/>
        <w:rPr>
          <w:rFonts w:ascii="楷体" w:eastAsia="楷体" w:hAnsi="楷体" w:cstheme="minorEastAsia"/>
          <w:color w:val="000000" w:themeColor="text1"/>
          <w:sz w:val="24"/>
          <w:szCs w:val="24"/>
        </w:rPr>
      </w:pPr>
    </w:p>
    <w:p w14:paraId="40CAA56D" w14:textId="77777777" w:rsidR="00951BB4" w:rsidRPr="003B5541" w:rsidRDefault="00A577E0" w:rsidP="00A577E0">
      <w:pPr>
        <w:pStyle w:val="20"/>
        <w:rPr>
          <w:rFonts w:ascii="楷体" w:eastAsia="楷体" w:hAnsi="楷体"/>
          <w:color w:val="000000" w:themeColor="text1"/>
          <w:szCs w:val="24"/>
        </w:rPr>
      </w:pPr>
      <w:bookmarkStart w:id="139" w:name="_Toc38648150"/>
      <w:bookmarkStart w:id="140" w:name="_Toc46504494"/>
      <w:r w:rsidRPr="003B5541">
        <w:rPr>
          <w:rFonts w:ascii="楷体" w:eastAsia="楷体" w:hAnsi="楷体" w:hint="eastAsia"/>
          <w:color w:val="000000" w:themeColor="text1"/>
          <w:szCs w:val="24"/>
        </w:rPr>
        <w:t>2、</w:t>
      </w:r>
      <w:r w:rsidR="00951BB4" w:rsidRPr="003B5541">
        <w:rPr>
          <w:rFonts w:ascii="楷体" w:eastAsia="楷体" w:hAnsi="楷体" w:hint="eastAsia"/>
          <w:color w:val="000000" w:themeColor="text1"/>
          <w:szCs w:val="24"/>
        </w:rPr>
        <w:t>招标项目需求</w:t>
      </w:r>
      <w:bookmarkEnd w:id="139"/>
      <w:bookmarkEnd w:id="140"/>
    </w:p>
    <w:p w14:paraId="3939248F" w14:textId="77777777" w:rsidR="00951BB4" w:rsidRPr="003B5541" w:rsidRDefault="00A577E0" w:rsidP="00A577E0">
      <w:pPr>
        <w:rPr>
          <w:rFonts w:ascii="楷体" w:eastAsia="楷体" w:hAnsi="楷体" w:cstheme="minorEastAsia"/>
          <w:color w:val="000000" w:themeColor="text1"/>
          <w:sz w:val="24"/>
          <w:szCs w:val="24"/>
        </w:rPr>
      </w:pPr>
      <w:bookmarkStart w:id="141" w:name="_Toc38648151"/>
      <w:r w:rsidRPr="003B5541">
        <w:rPr>
          <w:rFonts w:ascii="楷体" w:eastAsia="楷体" w:hAnsi="楷体" w:cstheme="minorEastAsia"/>
          <w:color w:val="000000" w:themeColor="text1"/>
          <w:sz w:val="24"/>
          <w:szCs w:val="24"/>
        </w:rPr>
        <w:t xml:space="preserve">2.1 </w:t>
      </w:r>
      <w:r w:rsidR="00951BB4" w:rsidRPr="003B5541">
        <w:rPr>
          <w:rFonts w:ascii="楷体" w:eastAsia="楷体" w:hAnsi="楷体" w:cstheme="minorEastAsia" w:hint="eastAsia"/>
          <w:color w:val="000000" w:themeColor="text1"/>
          <w:sz w:val="24"/>
          <w:szCs w:val="24"/>
        </w:rPr>
        <w:t>正常运行阶段</w:t>
      </w:r>
      <w:r w:rsidR="00F40849">
        <w:rPr>
          <w:rFonts w:ascii="楷体" w:eastAsia="楷体" w:hAnsi="楷体" w:cstheme="minorEastAsia" w:hint="eastAsia"/>
          <w:color w:val="000000" w:themeColor="text1"/>
          <w:sz w:val="24"/>
          <w:szCs w:val="24"/>
        </w:rPr>
        <w:t>保洁</w:t>
      </w:r>
      <w:r w:rsidR="00951BB4" w:rsidRPr="003B5541">
        <w:rPr>
          <w:rFonts w:ascii="楷体" w:eastAsia="楷体" w:hAnsi="楷体" w:cstheme="minorEastAsia" w:hint="eastAsia"/>
          <w:color w:val="000000" w:themeColor="text1"/>
          <w:sz w:val="24"/>
          <w:szCs w:val="24"/>
        </w:rPr>
        <w:t>管理服务</w:t>
      </w:r>
      <w:bookmarkEnd w:id="141"/>
    </w:p>
    <w:p w14:paraId="603C533F" w14:textId="77777777" w:rsidR="00951BB4" w:rsidRPr="003B5541" w:rsidRDefault="00A577E0" w:rsidP="00A577E0">
      <w:pPr>
        <w:rPr>
          <w:rFonts w:ascii="楷体" w:eastAsia="楷体" w:hAnsi="楷体" w:cstheme="minorEastAsia"/>
          <w:color w:val="000000" w:themeColor="text1"/>
          <w:sz w:val="24"/>
          <w:szCs w:val="24"/>
        </w:rPr>
      </w:pPr>
      <w:bookmarkStart w:id="142" w:name="_Toc38648152"/>
      <w:r w:rsidRPr="003B5541">
        <w:rPr>
          <w:rFonts w:ascii="楷体" w:eastAsia="楷体" w:hAnsi="楷体" w:cstheme="minorEastAsia"/>
          <w:color w:val="000000" w:themeColor="text1"/>
          <w:sz w:val="24"/>
          <w:szCs w:val="24"/>
        </w:rPr>
        <w:t>2.</w:t>
      </w:r>
      <w:r w:rsidR="00951BB4" w:rsidRPr="003B5541">
        <w:rPr>
          <w:rFonts w:ascii="楷体" w:eastAsia="楷体" w:hAnsi="楷体" w:cstheme="minorEastAsia" w:hint="eastAsia"/>
          <w:color w:val="000000" w:themeColor="text1"/>
          <w:sz w:val="24"/>
          <w:szCs w:val="24"/>
        </w:rPr>
        <w:t>1.1 服务范围</w:t>
      </w:r>
      <w:bookmarkEnd w:id="142"/>
    </w:p>
    <w:p w14:paraId="055274CD" w14:textId="77777777" w:rsidR="00951BB4" w:rsidRPr="003B5541" w:rsidRDefault="00951BB4" w:rsidP="00951BB4">
      <w:pPr>
        <w:snapToGrid w:val="0"/>
        <w:spacing w:line="360" w:lineRule="auto"/>
        <w:rPr>
          <w:rFonts w:ascii="楷体" w:eastAsia="楷体" w:hAnsi="楷体" w:cstheme="minorEastAsia"/>
          <w:b/>
          <w:snapToGrid w:val="0"/>
          <w:color w:val="000000" w:themeColor="text1"/>
          <w:kern w:val="0"/>
          <w:sz w:val="24"/>
          <w:szCs w:val="24"/>
        </w:rPr>
      </w:pPr>
      <w:r w:rsidRPr="003B5541">
        <w:rPr>
          <w:rFonts w:ascii="楷体" w:eastAsia="楷体" w:hAnsi="楷体" w:cstheme="minorEastAsia" w:hint="eastAsia"/>
          <w:color w:val="000000" w:themeColor="text1"/>
          <w:sz w:val="24"/>
          <w:szCs w:val="24"/>
        </w:rPr>
        <w:t>包括但不限于以下服务范围：</w:t>
      </w:r>
    </w:p>
    <w:p w14:paraId="475798F1" w14:textId="77777777" w:rsidR="00951BB4" w:rsidRPr="003B5541" w:rsidRDefault="00951BB4" w:rsidP="008A0CA2">
      <w:pPr>
        <w:pStyle w:val="afff7"/>
        <w:numPr>
          <w:ilvl w:val="0"/>
          <w:numId w:val="12"/>
        </w:numPr>
        <w:ind w:firstLineChars="0"/>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环境服务</w:t>
      </w:r>
    </w:p>
    <w:p w14:paraId="5C80270E" w14:textId="07C81A22" w:rsidR="00904233" w:rsidRPr="0069589A" w:rsidRDefault="00904233" w:rsidP="00742FBE">
      <w:pPr>
        <w:spacing w:line="360" w:lineRule="auto"/>
        <w:rPr>
          <w:rFonts w:ascii="楷体" w:eastAsia="楷体" w:hAnsi="楷体" w:cstheme="minorEastAsia"/>
          <w:color w:val="FF0000"/>
          <w:sz w:val="24"/>
          <w:szCs w:val="24"/>
        </w:rPr>
      </w:pPr>
      <w:r w:rsidRPr="0069589A">
        <w:rPr>
          <w:rFonts w:ascii="楷体" w:eastAsia="楷体" w:hAnsi="楷体" w:cstheme="minorEastAsia" w:hint="eastAsia"/>
          <w:color w:val="FF0000"/>
          <w:sz w:val="24"/>
          <w:szCs w:val="24"/>
        </w:rPr>
        <w:t xml:space="preserve">1.服务区域：办公区域内室、员工宿舍楼、外围主干道保洁服务、整个园区绿化维护及杂草清除 </w:t>
      </w:r>
      <w:r w:rsidR="000F7EA9" w:rsidRPr="0069589A">
        <w:rPr>
          <w:rFonts w:ascii="楷体" w:eastAsia="楷体" w:hAnsi="楷体" w:cstheme="minorEastAsia"/>
          <w:color w:val="FF0000"/>
          <w:sz w:val="24"/>
          <w:szCs w:val="24"/>
        </w:rPr>
        <w:t>.</w:t>
      </w:r>
      <w:r w:rsidRPr="0069589A">
        <w:rPr>
          <w:rFonts w:ascii="楷体" w:eastAsia="楷体" w:hAnsi="楷体" w:cstheme="minorEastAsia" w:hint="eastAsia"/>
          <w:color w:val="FF0000"/>
          <w:sz w:val="24"/>
          <w:szCs w:val="24"/>
        </w:rPr>
        <w:t xml:space="preserve"> </w:t>
      </w:r>
    </w:p>
    <w:p w14:paraId="3B67324E" w14:textId="77777777" w:rsidR="00904233" w:rsidRPr="0069589A" w:rsidRDefault="00904233" w:rsidP="00742FBE">
      <w:pPr>
        <w:spacing w:line="360" w:lineRule="auto"/>
        <w:rPr>
          <w:rFonts w:ascii="楷体" w:eastAsia="楷体" w:hAnsi="楷体" w:cstheme="minorEastAsia"/>
          <w:color w:val="FF0000"/>
          <w:sz w:val="24"/>
          <w:szCs w:val="24"/>
        </w:rPr>
      </w:pPr>
      <w:r w:rsidRPr="0069589A">
        <w:rPr>
          <w:rFonts w:ascii="楷体" w:eastAsia="楷体" w:hAnsi="楷体" w:cstheme="minorEastAsia" w:hint="eastAsia"/>
          <w:color w:val="FF0000"/>
          <w:sz w:val="24"/>
          <w:szCs w:val="24"/>
        </w:rPr>
        <w:t xml:space="preserve">2.建筑面积： </w:t>
      </w:r>
      <w:r w:rsidRPr="0069589A">
        <w:rPr>
          <w:rFonts w:ascii="楷体" w:eastAsia="楷体" w:hAnsi="楷体" w:cstheme="minorEastAsia"/>
          <w:color w:val="FF0000"/>
          <w:sz w:val="24"/>
          <w:szCs w:val="24"/>
          <w:u w:val="single"/>
        </w:rPr>
        <w:t xml:space="preserve">   /  </w:t>
      </w:r>
      <w:r w:rsidRPr="0069589A">
        <w:rPr>
          <w:rFonts w:ascii="楷体" w:eastAsia="楷体" w:hAnsi="楷体" w:cstheme="minorEastAsia" w:hint="eastAsia"/>
          <w:color w:val="FF0000"/>
          <w:sz w:val="24"/>
          <w:szCs w:val="24"/>
        </w:rPr>
        <w:t>平方米，绿化面积1</w:t>
      </w:r>
      <w:r w:rsidRPr="0069589A">
        <w:rPr>
          <w:rFonts w:ascii="楷体" w:eastAsia="楷体" w:hAnsi="楷体" w:cstheme="minorEastAsia"/>
          <w:color w:val="FF0000"/>
          <w:sz w:val="24"/>
          <w:szCs w:val="24"/>
        </w:rPr>
        <w:t>2000</w:t>
      </w:r>
      <w:r w:rsidRPr="0069589A">
        <w:rPr>
          <w:rFonts w:ascii="楷体" w:eastAsia="楷体" w:hAnsi="楷体" w:cstheme="minorEastAsia" w:hint="eastAsia"/>
          <w:color w:val="FF0000"/>
          <w:sz w:val="24"/>
          <w:szCs w:val="24"/>
        </w:rPr>
        <w:t>平方米，荒地面积</w:t>
      </w:r>
      <w:r w:rsidRPr="0069589A">
        <w:rPr>
          <w:rFonts w:ascii="楷体" w:eastAsia="楷体" w:hAnsi="楷体" w:cstheme="minorEastAsia"/>
          <w:color w:val="FF0000"/>
          <w:sz w:val="24"/>
          <w:szCs w:val="24"/>
        </w:rPr>
        <w:t>35000</w:t>
      </w:r>
      <w:r w:rsidRPr="0069589A">
        <w:rPr>
          <w:rFonts w:ascii="楷体" w:eastAsia="楷体" w:hAnsi="楷体" w:cstheme="minorEastAsia" w:hint="eastAsia"/>
          <w:color w:val="FF0000"/>
          <w:sz w:val="24"/>
          <w:szCs w:val="24"/>
        </w:rPr>
        <w:t xml:space="preserve">平方米。   </w:t>
      </w:r>
    </w:p>
    <w:p w14:paraId="0101BB99" w14:textId="1744AD70" w:rsidR="00904233" w:rsidRPr="0069589A" w:rsidRDefault="00904233" w:rsidP="00742FBE">
      <w:pPr>
        <w:spacing w:line="360" w:lineRule="auto"/>
        <w:rPr>
          <w:rFonts w:ascii="楷体" w:eastAsia="楷体" w:hAnsi="楷体" w:cstheme="minorEastAsia"/>
          <w:color w:val="FF0000"/>
          <w:sz w:val="24"/>
          <w:szCs w:val="24"/>
        </w:rPr>
      </w:pPr>
      <w:r w:rsidRPr="0069589A">
        <w:rPr>
          <w:rFonts w:ascii="楷体" w:eastAsia="楷体" w:hAnsi="楷体" w:cstheme="minorEastAsia" w:hint="eastAsia"/>
          <w:color w:val="FF0000"/>
          <w:sz w:val="24"/>
          <w:szCs w:val="24"/>
        </w:rPr>
        <w:t>3.工作内容：保洁卫生、园内整体绿植养护及荒地杂草清除、其他 ：</w:t>
      </w:r>
      <w:r w:rsidRPr="0069589A">
        <w:rPr>
          <w:rFonts w:ascii="楷体" w:eastAsia="楷体" w:hAnsi="楷体" w:cstheme="minorEastAsia" w:hint="eastAsia"/>
          <w:color w:val="FF0000"/>
          <w:sz w:val="24"/>
          <w:szCs w:val="24"/>
          <w:u w:val="single"/>
        </w:rPr>
        <w:t xml:space="preserve"> 无  </w:t>
      </w:r>
      <w:r w:rsidRPr="0069589A">
        <w:rPr>
          <w:rFonts w:ascii="楷体" w:eastAsia="楷体" w:hAnsi="楷体" w:cstheme="minorEastAsia" w:hint="eastAsia"/>
          <w:color w:val="FF0000"/>
          <w:sz w:val="24"/>
          <w:szCs w:val="24"/>
        </w:rPr>
        <w:t xml:space="preserve">  </w:t>
      </w:r>
    </w:p>
    <w:p w14:paraId="38677BAE" w14:textId="06DF0696" w:rsidR="00951BB4" w:rsidRPr="0069589A" w:rsidRDefault="00904233" w:rsidP="00742FBE">
      <w:pPr>
        <w:spacing w:line="360" w:lineRule="auto"/>
        <w:rPr>
          <w:rFonts w:ascii="楷体" w:eastAsia="楷体" w:hAnsi="楷体" w:cstheme="minorEastAsia"/>
          <w:color w:val="FF0000"/>
          <w:sz w:val="24"/>
          <w:szCs w:val="24"/>
        </w:rPr>
      </w:pPr>
      <w:r w:rsidRPr="0069589A">
        <w:rPr>
          <w:rFonts w:ascii="楷体" w:eastAsia="楷体" w:hAnsi="楷体" w:cstheme="minorEastAsia" w:hint="eastAsia"/>
          <w:color w:val="FF0000"/>
          <w:sz w:val="24"/>
          <w:szCs w:val="24"/>
        </w:rPr>
        <w:t>4.服务范围：服务区域内各公共区域：主办公楼1</w:t>
      </w:r>
      <w:r w:rsidRPr="0069589A">
        <w:rPr>
          <w:rFonts w:ascii="楷体" w:eastAsia="楷体" w:hAnsi="楷体" w:cstheme="minorEastAsia"/>
          <w:color w:val="FF0000"/>
          <w:sz w:val="24"/>
          <w:szCs w:val="24"/>
        </w:rPr>
        <w:t>-4</w:t>
      </w:r>
      <w:r w:rsidRPr="0069589A">
        <w:rPr>
          <w:rFonts w:ascii="楷体" w:eastAsia="楷体" w:hAnsi="楷体" w:cstheme="minorEastAsia" w:hint="eastAsia"/>
          <w:color w:val="FF0000"/>
          <w:sz w:val="24"/>
          <w:szCs w:val="24"/>
        </w:rPr>
        <w:t>楼，员工宿舍、外围主干道、生活垃圾清运，办公楼内（走廊、卫生间、会议室、高管办公室、洁净室等）、日常主通道绿化带、园内整体绿植养护、杂草清除、公共区域内的卫生清洁；</w:t>
      </w:r>
    </w:p>
    <w:p w14:paraId="75008D5C" w14:textId="77777777" w:rsidR="00951BB4" w:rsidRPr="003B5541" w:rsidRDefault="00951BB4" w:rsidP="008A0CA2">
      <w:pPr>
        <w:pStyle w:val="afff7"/>
        <w:numPr>
          <w:ilvl w:val="0"/>
          <w:numId w:val="12"/>
        </w:numPr>
        <w:ind w:firstLineChars="0"/>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安全管理服务</w:t>
      </w:r>
      <w:r w:rsidR="007E0718" w:rsidRPr="003B5541">
        <w:rPr>
          <w:rFonts w:ascii="楷体" w:eastAsia="楷体" w:hAnsi="楷体" w:cstheme="minorEastAsia" w:hint="eastAsia"/>
          <w:color w:val="000000" w:themeColor="text1"/>
          <w:sz w:val="24"/>
          <w:szCs w:val="24"/>
        </w:rPr>
        <w:t>：</w:t>
      </w:r>
      <w:r w:rsidRPr="003B5541">
        <w:rPr>
          <w:rFonts w:ascii="楷体" w:eastAsia="楷体" w:hAnsi="楷体" w:cstheme="minorEastAsia" w:hint="eastAsia"/>
          <w:color w:val="000000" w:themeColor="text1"/>
          <w:sz w:val="24"/>
          <w:szCs w:val="24"/>
        </w:rPr>
        <w:t>规范物业使用管理。对物业使用人违反公共设施、设备使用</w:t>
      </w:r>
      <w:r w:rsidRPr="003B5541">
        <w:rPr>
          <w:rFonts w:ascii="楷体" w:eastAsia="楷体" w:hAnsi="楷体" w:cstheme="minorEastAsia" w:hint="eastAsia"/>
          <w:color w:val="000000" w:themeColor="text1"/>
          <w:sz w:val="24"/>
          <w:szCs w:val="24"/>
        </w:rPr>
        <w:lastRenderedPageBreak/>
        <w:t>规定的行为，采取规劝、警告、制止等措施管理。</w:t>
      </w:r>
    </w:p>
    <w:p w14:paraId="313C09BE" w14:textId="77777777" w:rsidR="00951BB4" w:rsidRPr="003B5541" w:rsidRDefault="00EB0A05" w:rsidP="008A0CA2">
      <w:pPr>
        <w:pStyle w:val="afff7"/>
        <w:numPr>
          <w:ilvl w:val="0"/>
          <w:numId w:val="11"/>
        </w:numPr>
        <w:ind w:firstLineChars="0"/>
        <w:rPr>
          <w:rFonts w:ascii="楷体" w:eastAsia="楷体" w:hAnsi="楷体"/>
          <w:color w:val="000000" w:themeColor="text1"/>
          <w:sz w:val="24"/>
          <w:szCs w:val="24"/>
        </w:rPr>
      </w:pPr>
      <w:r w:rsidRPr="003B5541">
        <w:rPr>
          <w:rFonts w:ascii="楷体" w:eastAsia="楷体" w:hAnsi="楷体" w:hint="eastAsia"/>
          <w:color w:val="000000" w:themeColor="text1"/>
          <w:sz w:val="24"/>
          <w:szCs w:val="24"/>
        </w:rPr>
        <w:t>档案、资料</w:t>
      </w:r>
      <w:r w:rsidR="00951BB4" w:rsidRPr="003B5541">
        <w:rPr>
          <w:rFonts w:ascii="楷体" w:eastAsia="楷体" w:hAnsi="楷体" w:hint="eastAsia"/>
          <w:color w:val="000000" w:themeColor="text1"/>
          <w:sz w:val="24"/>
          <w:szCs w:val="24"/>
        </w:rPr>
        <w:t>等管理</w:t>
      </w:r>
    </w:p>
    <w:p w14:paraId="674E99A9" w14:textId="77777777" w:rsidR="00951BB4" w:rsidRPr="003B5541" w:rsidRDefault="00EB0A05" w:rsidP="008A0CA2">
      <w:pPr>
        <w:numPr>
          <w:ilvl w:val="0"/>
          <w:numId w:val="10"/>
        </w:numPr>
        <w:spacing w:line="500" w:lineRule="exact"/>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运行记录资料管理：打扫、</w:t>
      </w:r>
      <w:r w:rsidR="00951BB4" w:rsidRPr="003B5541">
        <w:rPr>
          <w:rFonts w:ascii="楷体" w:eastAsia="楷体" w:hAnsi="楷体" w:cstheme="minorEastAsia" w:hint="eastAsia"/>
          <w:color w:val="000000" w:themeColor="text1"/>
          <w:sz w:val="24"/>
          <w:szCs w:val="24"/>
        </w:rPr>
        <w:t>养护记录、</w:t>
      </w:r>
      <w:r w:rsidRPr="003B5541">
        <w:rPr>
          <w:rFonts w:ascii="楷体" w:eastAsia="楷体" w:hAnsi="楷体" w:cstheme="minorEastAsia" w:hint="eastAsia"/>
          <w:color w:val="000000" w:themeColor="text1"/>
          <w:sz w:val="24"/>
          <w:szCs w:val="24"/>
        </w:rPr>
        <w:t>物资</w:t>
      </w:r>
      <w:r w:rsidR="00951BB4" w:rsidRPr="003B5541">
        <w:rPr>
          <w:rFonts w:ascii="楷体" w:eastAsia="楷体" w:hAnsi="楷体" w:cstheme="minorEastAsia" w:hint="eastAsia"/>
          <w:color w:val="000000" w:themeColor="text1"/>
          <w:sz w:val="24"/>
          <w:szCs w:val="24"/>
        </w:rPr>
        <w:t>数据资料等。</w:t>
      </w:r>
    </w:p>
    <w:p w14:paraId="4D69C7DA" w14:textId="77777777" w:rsidR="00951BB4" w:rsidRPr="003B5541" w:rsidRDefault="00951BB4" w:rsidP="008A0CA2">
      <w:pPr>
        <w:numPr>
          <w:ilvl w:val="0"/>
          <w:numId w:val="10"/>
        </w:numPr>
        <w:spacing w:line="500" w:lineRule="exact"/>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各类文档资料管理：各类合同、所雇佣人员档案信息等。</w:t>
      </w:r>
    </w:p>
    <w:p w14:paraId="6E24DFC4" w14:textId="77777777" w:rsidR="00951BB4" w:rsidRPr="003B5541" w:rsidRDefault="00951BB4" w:rsidP="008A0CA2">
      <w:pPr>
        <w:pStyle w:val="afff7"/>
        <w:numPr>
          <w:ilvl w:val="0"/>
          <w:numId w:val="11"/>
        </w:numPr>
        <w:ind w:firstLineChars="0"/>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 xml:space="preserve"> EHS服务</w:t>
      </w:r>
    </w:p>
    <w:p w14:paraId="17A95FC9" w14:textId="569C22E5" w:rsidR="00951BB4" w:rsidRPr="003B5541" w:rsidRDefault="00951BB4" w:rsidP="00951BB4">
      <w:pPr>
        <w:spacing w:line="500" w:lineRule="exact"/>
        <w:ind w:leftChars="150" w:left="795" w:hangingChars="200" w:hanging="480"/>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 xml:space="preserve">1） </w:t>
      </w:r>
      <w:r w:rsidR="00EB0A05" w:rsidRPr="003B5541">
        <w:rPr>
          <w:rFonts w:ascii="楷体" w:eastAsia="楷体" w:hAnsi="楷体" w:cstheme="minorEastAsia" w:hint="eastAsia"/>
          <w:color w:val="000000" w:themeColor="text1"/>
          <w:sz w:val="24"/>
          <w:szCs w:val="24"/>
        </w:rPr>
        <w:t>按</w:t>
      </w:r>
      <w:r w:rsidR="00462C8F">
        <w:rPr>
          <w:rFonts w:ascii="楷体" w:eastAsia="楷体" w:hAnsi="楷体" w:cstheme="minorEastAsia" w:hint="eastAsia"/>
          <w:color w:val="000000" w:themeColor="text1"/>
          <w:sz w:val="24"/>
          <w:szCs w:val="24"/>
        </w:rPr>
        <w:t>杰楚微</w:t>
      </w:r>
      <w:r w:rsidRPr="003B5541">
        <w:rPr>
          <w:rFonts w:ascii="楷体" w:eastAsia="楷体" w:hAnsi="楷体" w:cstheme="minorEastAsia" w:hint="eastAsia"/>
          <w:color w:val="000000" w:themeColor="text1"/>
          <w:sz w:val="24"/>
          <w:szCs w:val="24"/>
        </w:rPr>
        <w:t>要求，物业公司在日常各项管理工作中严格执行ISO9000质量管理体系、ISO14001环境管理体系、OHSAS18001职业健康和安全体系。制定体系管理工作的目标指标和管理方案，以</w:t>
      </w:r>
      <w:r w:rsidR="00EB0A05" w:rsidRPr="003B5541">
        <w:rPr>
          <w:rFonts w:ascii="楷体" w:eastAsia="楷体" w:hAnsi="楷体" w:cstheme="minorEastAsia" w:hint="eastAsia"/>
          <w:color w:val="000000" w:themeColor="text1"/>
          <w:sz w:val="24"/>
          <w:szCs w:val="24"/>
        </w:rPr>
        <w:t>支持扬杰</w:t>
      </w:r>
      <w:r w:rsidRPr="003B5541">
        <w:rPr>
          <w:rFonts w:ascii="楷体" w:eastAsia="楷体" w:hAnsi="楷体" w:cstheme="minorEastAsia" w:hint="eastAsia"/>
          <w:color w:val="000000" w:themeColor="text1"/>
          <w:sz w:val="24"/>
          <w:szCs w:val="24"/>
        </w:rPr>
        <w:t>审核工作中无不符合项为工作目标，全面负责项目现场的体系管理工作。</w:t>
      </w:r>
    </w:p>
    <w:p w14:paraId="57CC65FA" w14:textId="77777777" w:rsidR="00112A1B" w:rsidRPr="000F21E0" w:rsidRDefault="00951BB4" w:rsidP="008A0CA2">
      <w:pPr>
        <w:pStyle w:val="afff7"/>
        <w:numPr>
          <w:ilvl w:val="0"/>
          <w:numId w:val="11"/>
        </w:numPr>
        <w:ind w:firstLineChars="0"/>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有关法律、法规和政策规定的应当由物业管理公司管理的其他事项。</w:t>
      </w:r>
    </w:p>
    <w:p w14:paraId="57711E5B" w14:textId="77777777" w:rsidR="00021565" w:rsidRPr="003B5541" w:rsidRDefault="00021565" w:rsidP="00021565">
      <w:pPr>
        <w:rPr>
          <w:rFonts w:ascii="楷体" w:eastAsia="楷体" w:hAnsi="楷体"/>
          <w:color w:val="000000" w:themeColor="text1"/>
          <w:sz w:val="24"/>
          <w:szCs w:val="24"/>
        </w:rPr>
      </w:pPr>
      <w:bookmarkStart w:id="143" w:name="_Toc38648153"/>
      <w:r w:rsidRPr="003B5541">
        <w:rPr>
          <w:rFonts w:ascii="楷体" w:eastAsia="楷体" w:hAnsi="楷体"/>
          <w:color w:val="000000" w:themeColor="text1"/>
          <w:sz w:val="24"/>
          <w:szCs w:val="24"/>
        </w:rPr>
        <w:t>2.2</w:t>
      </w:r>
      <w:r w:rsidR="00951BB4" w:rsidRPr="003B5541">
        <w:rPr>
          <w:rFonts w:ascii="楷体" w:eastAsia="楷体" w:hAnsi="楷体" w:hint="eastAsia"/>
          <w:color w:val="000000" w:themeColor="text1"/>
          <w:sz w:val="24"/>
          <w:szCs w:val="24"/>
        </w:rPr>
        <w:t xml:space="preserve"> 服务标准</w:t>
      </w:r>
      <w:bookmarkEnd w:id="143"/>
    </w:p>
    <w:p w14:paraId="29A67089" w14:textId="50D950C2" w:rsidR="00951BB4" w:rsidRPr="003B5541" w:rsidRDefault="00951BB4" w:rsidP="008A0CA2">
      <w:pPr>
        <w:pStyle w:val="afff7"/>
        <w:numPr>
          <w:ilvl w:val="0"/>
          <w:numId w:val="11"/>
        </w:numPr>
        <w:ind w:firstLineChars="0"/>
        <w:rPr>
          <w:rFonts w:ascii="楷体" w:eastAsia="楷体" w:hAnsi="楷体"/>
          <w:color w:val="000000" w:themeColor="text1"/>
          <w:sz w:val="24"/>
          <w:szCs w:val="24"/>
        </w:rPr>
      </w:pPr>
      <w:r w:rsidRPr="003B5541">
        <w:rPr>
          <w:rFonts w:ascii="楷体" w:eastAsia="楷体" w:hAnsi="楷体" w:hint="eastAsia"/>
          <w:color w:val="000000" w:themeColor="text1"/>
          <w:sz w:val="24"/>
          <w:szCs w:val="24"/>
        </w:rPr>
        <w:t>保洁</w:t>
      </w:r>
      <w:r w:rsidR="000D1A6C">
        <w:rPr>
          <w:rFonts w:ascii="楷体" w:eastAsia="楷体" w:hAnsi="楷体" w:hint="eastAsia"/>
          <w:color w:val="000000" w:themeColor="text1"/>
          <w:sz w:val="24"/>
          <w:szCs w:val="24"/>
        </w:rPr>
        <w:t>及绿化</w:t>
      </w:r>
      <w:r w:rsidRPr="003B5541">
        <w:rPr>
          <w:rFonts w:ascii="楷体" w:eastAsia="楷体" w:hAnsi="楷体" w:hint="eastAsia"/>
          <w:color w:val="000000" w:themeColor="text1"/>
          <w:sz w:val="24"/>
          <w:szCs w:val="24"/>
        </w:rPr>
        <w:t>服务</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0"/>
        <w:gridCol w:w="1650"/>
        <w:gridCol w:w="5529"/>
      </w:tblGrid>
      <w:tr w:rsidR="00951BB4" w:rsidRPr="003B5541" w14:paraId="4783DF12" w14:textId="77777777" w:rsidTr="000452CA">
        <w:trPr>
          <w:trHeight w:val="375"/>
        </w:trPr>
        <w:tc>
          <w:tcPr>
            <w:tcW w:w="2830" w:type="dxa"/>
            <w:gridSpan w:val="2"/>
            <w:shd w:val="clear" w:color="auto" w:fill="auto"/>
            <w:noWrap/>
          </w:tcPr>
          <w:p w14:paraId="71380BB0" w14:textId="77777777" w:rsidR="00951BB4" w:rsidRPr="003B5541" w:rsidRDefault="00951BB4" w:rsidP="00716ADC">
            <w:pPr>
              <w:spacing w:line="360" w:lineRule="auto"/>
              <w:jc w:val="center"/>
              <w:rPr>
                <w:rFonts w:ascii="楷体" w:eastAsia="楷体" w:hAnsi="楷体" w:cstheme="minorEastAsia"/>
                <w:b/>
                <w:bCs/>
                <w:color w:val="000000" w:themeColor="text1"/>
                <w:sz w:val="22"/>
                <w:szCs w:val="24"/>
              </w:rPr>
            </w:pPr>
            <w:r w:rsidRPr="003B5541">
              <w:rPr>
                <w:rFonts w:ascii="楷体" w:eastAsia="楷体" w:hAnsi="楷体" w:cstheme="minorEastAsia" w:hint="eastAsia"/>
                <w:b/>
                <w:bCs/>
                <w:color w:val="000000" w:themeColor="text1"/>
                <w:sz w:val="22"/>
                <w:szCs w:val="24"/>
              </w:rPr>
              <w:t>服务项目</w:t>
            </w:r>
          </w:p>
        </w:tc>
        <w:tc>
          <w:tcPr>
            <w:tcW w:w="5529" w:type="dxa"/>
            <w:shd w:val="clear" w:color="auto" w:fill="auto"/>
          </w:tcPr>
          <w:p w14:paraId="0E254990" w14:textId="77777777" w:rsidR="00951BB4" w:rsidRPr="003B5541" w:rsidRDefault="00951BB4" w:rsidP="00716ADC">
            <w:pPr>
              <w:spacing w:line="360" w:lineRule="auto"/>
              <w:jc w:val="center"/>
              <w:rPr>
                <w:rFonts w:ascii="楷体" w:eastAsia="楷体" w:hAnsi="楷体" w:cstheme="minorEastAsia"/>
                <w:b/>
                <w:bCs/>
                <w:color w:val="000000" w:themeColor="text1"/>
                <w:sz w:val="22"/>
                <w:szCs w:val="24"/>
              </w:rPr>
            </w:pPr>
            <w:r w:rsidRPr="003B5541">
              <w:rPr>
                <w:rFonts w:ascii="楷体" w:eastAsia="楷体" w:hAnsi="楷体" w:cstheme="minorEastAsia" w:hint="eastAsia"/>
                <w:b/>
                <w:bCs/>
                <w:color w:val="000000" w:themeColor="text1"/>
                <w:sz w:val="22"/>
                <w:szCs w:val="24"/>
              </w:rPr>
              <w:t>服务标准</w:t>
            </w:r>
          </w:p>
        </w:tc>
      </w:tr>
      <w:tr w:rsidR="00951BB4" w:rsidRPr="003B5541" w14:paraId="6ACF4DA8" w14:textId="77777777" w:rsidTr="000452CA">
        <w:trPr>
          <w:trHeight w:val="1025"/>
        </w:trPr>
        <w:tc>
          <w:tcPr>
            <w:tcW w:w="1180" w:type="dxa"/>
            <w:vMerge w:val="restart"/>
            <w:shd w:val="clear" w:color="auto" w:fill="auto"/>
            <w:textDirection w:val="tbRlV"/>
          </w:tcPr>
          <w:p w14:paraId="29119380" w14:textId="77777777" w:rsidR="00951BB4" w:rsidRPr="003B5541" w:rsidRDefault="00951BB4" w:rsidP="00716ADC">
            <w:pPr>
              <w:spacing w:line="360" w:lineRule="auto"/>
              <w:ind w:firstLineChars="450" w:firstLine="994"/>
              <w:jc w:val="center"/>
              <w:rPr>
                <w:rFonts w:ascii="楷体" w:eastAsia="楷体" w:hAnsi="楷体" w:cstheme="minorEastAsia"/>
                <w:b/>
                <w:bCs/>
                <w:color w:val="000000" w:themeColor="text1"/>
                <w:sz w:val="22"/>
                <w:szCs w:val="24"/>
              </w:rPr>
            </w:pPr>
            <w:r w:rsidRPr="003B5541">
              <w:rPr>
                <w:rFonts w:ascii="楷体" w:eastAsia="楷体" w:hAnsi="楷体" w:cstheme="minorEastAsia" w:hint="eastAsia"/>
                <w:b/>
                <w:bCs/>
                <w:color w:val="000000" w:themeColor="text1"/>
                <w:sz w:val="22"/>
                <w:szCs w:val="24"/>
              </w:rPr>
              <w:t>保洁效果</w:t>
            </w:r>
          </w:p>
        </w:tc>
        <w:tc>
          <w:tcPr>
            <w:tcW w:w="1650" w:type="dxa"/>
            <w:shd w:val="clear" w:color="auto" w:fill="auto"/>
            <w:noWrap/>
            <w:vAlign w:val="center"/>
          </w:tcPr>
          <w:p w14:paraId="225466CD" w14:textId="77777777" w:rsidR="00951BB4" w:rsidRPr="003B5541" w:rsidRDefault="00951BB4" w:rsidP="00716ADC">
            <w:pPr>
              <w:spacing w:line="360" w:lineRule="auto"/>
              <w:jc w:val="center"/>
              <w:rPr>
                <w:rFonts w:ascii="楷体" w:eastAsia="楷体" w:hAnsi="楷体" w:cstheme="minorEastAsia"/>
                <w:b/>
                <w:color w:val="000000" w:themeColor="text1"/>
                <w:sz w:val="22"/>
                <w:szCs w:val="24"/>
              </w:rPr>
            </w:pPr>
            <w:r w:rsidRPr="003B5541">
              <w:rPr>
                <w:rFonts w:ascii="楷体" w:eastAsia="楷体" w:hAnsi="楷体" w:cstheme="minorEastAsia" w:hint="eastAsia"/>
                <w:b/>
                <w:color w:val="000000" w:themeColor="text1"/>
                <w:sz w:val="22"/>
                <w:szCs w:val="24"/>
              </w:rPr>
              <w:t>公共区域保洁</w:t>
            </w:r>
          </w:p>
        </w:tc>
        <w:tc>
          <w:tcPr>
            <w:tcW w:w="5529" w:type="dxa"/>
            <w:shd w:val="clear" w:color="auto" w:fill="auto"/>
          </w:tcPr>
          <w:p w14:paraId="1AF87D06" w14:textId="77777777" w:rsidR="00951BB4" w:rsidRPr="003B5541" w:rsidRDefault="00951BB4" w:rsidP="00716ADC">
            <w:pPr>
              <w:spacing w:line="360" w:lineRule="auto"/>
              <w:rPr>
                <w:rFonts w:ascii="楷体" w:eastAsia="楷体" w:hAnsi="楷体" w:cstheme="minorEastAsia"/>
                <w:color w:val="000000" w:themeColor="text1"/>
                <w:sz w:val="22"/>
                <w:szCs w:val="24"/>
              </w:rPr>
            </w:pPr>
            <w:r w:rsidRPr="003B5541">
              <w:rPr>
                <w:rFonts w:ascii="楷体" w:eastAsia="楷体" w:hAnsi="楷体" w:cstheme="minorEastAsia" w:hint="eastAsia"/>
                <w:color w:val="000000" w:themeColor="text1"/>
                <w:sz w:val="22"/>
                <w:szCs w:val="24"/>
              </w:rPr>
              <w:t>1. 完善的、可执行的公共区域清洁计划。</w:t>
            </w:r>
          </w:p>
          <w:p w14:paraId="49E10BA6" w14:textId="77777777" w:rsidR="00951BB4" w:rsidRPr="003B5541" w:rsidRDefault="00951BB4" w:rsidP="00716ADC">
            <w:pPr>
              <w:spacing w:line="360" w:lineRule="auto"/>
              <w:rPr>
                <w:rFonts w:ascii="楷体" w:eastAsia="楷体" w:hAnsi="楷体" w:cstheme="minorEastAsia"/>
                <w:color w:val="000000" w:themeColor="text1"/>
                <w:sz w:val="22"/>
                <w:szCs w:val="24"/>
              </w:rPr>
            </w:pPr>
            <w:r w:rsidRPr="003B5541">
              <w:rPr>
                <w:rFonts w:ascii="楷体" w:eastAsia="楷体" w:hAnsi="楷体" w:cstheme="minorEastAsia" w:hint="eastAsia"/>
                <w:color w:val="000000" w:themeColor="text1"/>
                <w:sz w:val="22"/>
                <w:szCs w:val="24"/>
              </w:rPr>
              <w:t>2. 地面清洁效果达标。</w:t>
            </w:r>
          </w:p>
          <w:p w14:paraId="5988A92F" w14:textId="77777777" w:rsidR="00951BB4" w:rsidRPr="003B5541" w:rsidRDefault="00951BB4" w:rsidP="00716ADC">
            <w:pPr>
              <w:spacing w:line="360" w:lineRule="auto"/>
              <w:rPr>
                <w:rFonts w:ascii="楷体" w:eastAsia="楷体" w:hAnsi="楷体" w:cstheme="minorEastAsia"/>
                <w:color w:val="000000" w:themeColor="text1"/>
                <w:sz w:val="22"/>
                <w:szCs w:val="24"/>
              </w:rPr>
            </w:pPr>
            <w:r w:rsidRPr="003B5541">
              <w:rPr>
                <w:rFonts w:ascii="楷体" w:eastAsia="楷体" w:hAnsi="楷体" w:cstheme="minorEastAsia" w:hint="eastAsia"/>
                <w:color w:val="000000" w:themeColor="text1"/>
                <w:sz w:val="22"/>
                <w:szCs w:val="24"/>
              </w:rPr>
              <w:t>3. 公共区域无卫生死角。</w:t>
            </w:r>
          </w:p>
        </w:tc>
      </w:tr>
      <w:tr w:rsidR="00951BB4" w:rsidRPr="003B5541" w14:paraId="44960BB3" w14:textId="77777777" w:rsidTr="000452CA">
        <w:trPr>
          <w:trHeight w:val="1500"/>
        </w:trPr>
        <w:tc>
          <w:tcPr>
            <w:tcW w:w="1180" w:type="dxa"/>
            <w:vMerge/>
            <w:shd w:val="clear" w:color="auto" w:fill="auto"/>
          </w:tcPr>
          <w:p w14:paraId="2DE32137" w14:textId="77777777" w:rsidR="00951BB4" w:rsidRPr="003B5541" w:rsidRDefault="00951BB4" w:rsidP="00716ADC">
            <w:pPr>
              <w:spacing w:line="360" w:lineRule="auto"/>
              <w:jc w:val="center"/>
              <w:rPr>
                <w:rFonts w:ascii="楷体" w:eastAsia="楷体" w:hAnsi="楷体" w:cstheme="minorEastAsia"/>
                <w:b/>
                <w:bCs/>
                <w:color w:val="000000" w:themeColor="text1"/>
                <w:sz w:val="22"/>
                <w:szCs w:val="24"/>
              </w:rPr>
            </w:pPr>
          </w:p>
        </w:tc>
        <w:tc>
          <w:tcPr>
            <w:tcW w:w="1650" w:type="dxa"/>
            <w:shd w:val="clear" w:color="auto" w:fill="auto"/>
            <w:noWrap/>
            <w:vAlign w:val="center"/>
          </w:tcPr>
          <w:p w14:paraId="7D7E0621" w14:textId="77777777" w:rsidR="00951BB4" w:rsidRPr="003B5541" w:rsidRDefault="00951BB4" w:rsidP="00716ADC">
            <w:pPr>
              <w:spacing w:line="360" w:lineRule="auto"/>
              <w:jc w:val="center"/>
              <w:rPr>
                <w:rFonts w:ascii="楷体" w:eastAsia="楷体" w:hAnsi="楷体" w:cstheme="minorEastAsia"/>
                <w:b/>
                <w:color w:val="000000" w:themeColor="text1"/>
                <w:sz w:val="22"/>
                <w:szCs w:val="24"/>
              </w:rPr>
            </w:pPr>
            <w:r w:rsidRPr="003B5541">
              <w:rPr>
                <w:rFonts w:ascii="楷体" w:eastAsia="楷体" w:hAnsi="楷体" w:cstheme="minorEastAsia" w:hint="eastAsia"/>
                <w:b/>
                <w:color w:val="000000" w:themeColor="text1"/>
                <w:sz w:val="22"/>
                <w:szCs w:val="24"/>
              </w:rPr>
              <w:t>办公区及会议室</w:t>
            </w:r>
          </w:p>
        </w:tc>
        <w:tc>
          <w:tcPr>
            <w:tcW w:w="5529" w:type="dxa"/>
            <w:shd w:val="clear" w:color="auto" w:fill="auto"/>
          </w:tcPr>
          <w:p w14:paraId="66BE274F" w14:textId="77777777" w:rsidR="00951BB4" w:rsidRPr="003B5541" w:rsidRDefault="00951BB4" w:rsidP="00716ADC">
            <w:pPr>
              <w:spacing w:line="360" w:lineRule="auto"/>
              <w:rPr>
                <w:rFonts w:ascii="楷体" w:eastAsia="楷体" w:hAnsi="楷体" w:cstheme="minorEastAsia"/>
                <w:color w:val="000000" w:themeColor="text1"/>
                <w:sz w:val="22"/>
                <w:szCs w:val="24"/>
              </w:rPr>
            </w:pPr>
            <w:r w:rsidRPr="003B5541">
              <w:rPr>
                <w:rFonts w:ascii="楷体" w:eastAsia="楷体" w:hAnsi="楷体" w:cstheme="minorEastAsia" w:hint="eastAsia"/>
                <w:color w:val="000000" w:themeColor="text1"/>
                <w:sz w:val="22"/>
                <w:szCs w:val="24"/>
              </w:rPr>
              <w:t>1.完善的办公区会议室清洁工作计划。</w:t>
            </w:r>
            <w:r w:rsidRPr="003B5541">
              <w:rPr>
                <w:rFonts w:ascii="楷体" w:eastAsia="楷体" w:hAnsi="楷体" w:cstheme="minorEastAsia" w:hint="eastAsia"/>
                <w:color w:val="000000" w:themeColor="text1"/>
                <w:sz w:val="22"/>
                <w:szCs w:val="24"/>
              </w:rPr>
              <w:br/>
              <w:t>2.每次会议结束后清理会议室。</w:t>
            </w:r>
            <w:r w:rsidRPr="003B5541">
              <w:rPr>
                <w:rFonts w:ascii="楷体" w:eastAsia="楷体" w:hAnsi="楷体" w:cstheme="minorEastAsia" w:hint="eastAsia"/>
                <w:color w:val="000000" w:themeColor="text1"/>
                <w:sz w:val="22"/>
                <w:szCs w:val="24"/>
              </w:rPr>
              <w:br/>
              <w:t>3.办公区地毯无明显污渍，按清洗周期进行清洗。</w:t>
            </w:r>
            <w:r w:rsidRPr="003B5541">
              <w:rPr>
                <w:rFonts w:ascii="楷体" w:eastAsia="楷体" w:hAnsi="楷体" w:cstheme="minorEastAsia" w:hint="eastAsia"/>
                <w:color w:val="000000" w:themeColor="text1"/>
                <w:sz w:val="22"/>
                <w:szCs w:val="24"/>
              </w:rPr>
              <w:br/>
              <w:t>4.办公区内无乱堆乱放现象。</w:t>
            </w:r>
          </w:p>
          <w:p w14:paraId="27F6DD57" w14:textId="77777777" w:rsidR="00951BB4" w:rsidRPr="003B5541" w:rsidRDefault="00951BB4" w:rsidP="00716ADC">
            <w:pPr>
              <w:spacing w:line="360" w:lineRule="auto"/>
              <w:rPr>
                <w:rFonts w:ascii="楷体" w:eastAsia="楷体" w:hAnsi="楷体" w:cstheme="minorEastAsia"/>
                <w:color w:val="000000" w:themeColor="text1"/>
                <w:sz w:val="22"/>
                <w:szCs w:val="24"/>
              </w:rPr>
            </w:pPr>
            <w:r w:rsidRPr="003B5541">
              <w:rPr>
                <w:rFonts w:ascii="楷体" w:eastAsia="楷体" w:hAnsi="楷体" w:cstheme="minorEastAsia" w:hint="eastAsia"/>
                <w:color w:val="000000" w:themeColor="text1"/>
                <w:sz w:val="22"/>
                <w:szCs w:val="24"/>
              </w:rPr>
              <w:t>5.办公区及会议室内无卫生死角。</w:t>
            </w:r>
          </w:p>
        </w:tc>
      </w:tr>
      <w:tr w:rsidR="00951BB4" w:rsidRPr="003B5541" w14:paraId="710AA277" w14:textId="77777777" w:rsidTr="00237EFC">
        <w:trPr>
          <w:trHeight w:val="983"/>
        </w:trPr>
        <w:tc>
          <w:tcPr>
            <w:tcW w:w="1180" w:type="dxa"/>
            <w:vMerge/>
            <w:shd w:val="clear" w:color="auto" w:fill="auto"/>
          </w:tcPr>
          <w:p w14:paraId="4B4BBB9A" w14:textId="77777777" w:rsidR="00951BB4" w:rsidRPr="003B5541" w:rsidRDefault="00951BB4" w:rsidP="00716ADC">
            <w:pPr>
              <w:spacing w:line="360" w:lineRule="auto"/>
              <w:jc w:val="center"/>
              <w:rPr>
                <w:rFonts w:ascii="楷体" w:eastAsia="楷体" w:hAnsi="楷体" w:cstheme="minorEastAsia"/>
                <w:b/>
                <w:bCs/>
                <w:color w:val="000000" w:themeColor="text1"/>
                <w:sz w:val="22"/>
                <w:szCs w:val="24"/>
              </w:rPr>
            </w:pPr>
          </w:p>
        </w:tc>
        <w:tc>
          <w:tcPr>
            <w:tcW w:w="1650" w:type="dxa"/>
            <w:shd w:val="clear" w:color="auto" w:fill="auto"/>
            <w:noWrap/>
            <w:vAlign w:val="center"/>
          </w:tcPr>
          <w:p w14:paraId="3368DA2A" w14:textId="77777777" w:rsidR="00951BB4" w:rsidRPr="003B5541" w:rsidRDefault="00951BB4" w:rsidP="00716ADC">
            <w:pPr>
              <w:spacing w:line="360" w:lineRule="auto"/>
              <w:jc w:val="center"/>
              <w:rPr>
                <w:rFonts w:ascii="楷体" w:eastAsia="楷体" w:hAnsi="楷体" w:cstheme="minorEastAsia"/>
                <w:b/>
                <w:color w:val="000000" w:themeColor="text1"/>
                <w:sz w:val="22"/>
                <w:szCs w:val="24"/>
              </w:rPr>
            </w:pPr>
            <w:r w:rsidRPr="003B5541">
              <w:rPr>
                <w:rFonts w:ascii="楷体" w:eastAsia="楷体" w:hAnsi="楷体" w:cstheme="minorEastAsia" w:hint="eastAsia"/>
                <w:b/>
                <w:color w:val="000000" w:themeColor="text1"/>
                <w:sz w:val="22"/>
                <w:szCs w:val="24"/>
              </w:rPr>
              <w:t>卫生间保洁</w:t>
            </w:r>
          </w:p>
        </w:tc>
        <w:tc>
          <w:tcPr>
            <w:tcW w:w="5529" w:type="dxa"/>
            <w:shd w:val="clear" w:color="auto" w:fill="auto"/>
          </w:tcPr>
          <w:p w14:paraId="58864137" w14:textId="77777777" w:rsidR="00951BB4" w:rsidRPr="003B5541" w:rsidRDefault="00951BB4" w:rsidP="00716ADC">
            <w:pPr>
              <w:spacing w:line="360" w:lineRule="auto"/>
              <w:rPr>
                <w:rFonts w:ascii="楷体" w:eastAsia="楷体" w:hAnsi="楷体" w:cstheme="minorEastAsia"/>
                <w:color w:val="000000" w:themeColor="text1"/>
                <w:sz w:val="22"/>
                <w:szCs w:val="24"/>
              </w:rPr>
            </w:pPr>
            <w:r w:rsidRPr="003B5541">
              <w:rPr>
                <w:rFonts w:ascii="楷体" w:eastAsia="楷体" w:hAnsi="楷体" w:cstheme="minorEastAsia" w:hint="eastAsia"/>
                <w:color w:val="000000" w:themeColor="text1"/>
                <w:sz w:val="22"/>
                <w:szCs w:val="24"/>
              </w:rPr>
              <w:t>1.消耗品补充及时，无断档消耗品投诉。</w:t>
            </w:r>
            <w:r w:rsidRPr="003B5541">
              <w:rPr>
                <w:rFonts w:ascii="楷体" w:eastAsia="楷体" w:hAnsi="楷体" w:cstheme="minorEastAsia" w:hint="eastAsia"/>
                <w:color w:val="000000" w:themeColor="text1"/>
                <w:sz w:val="22"/>
                <w:szCs w:val="24"/>
              </w:rPr>
              <w:br/>
              <w:t>2.清洁记录真实、完整。</w:t>
            </w:r>
            <w:r w:rsidRPr="003B5541">
              <w:rPr>
                <w:rFonts w:ascii="楷体" w:eastAsia="楷体" w:hAnsi="楷体" w:cstheme="minorEastAsia" w:hint="eastAsia"/>
                <w:color w:val="000000" w:themeColor="text1"/>
                <w:sz w:val="22"/>
                <w:szCs w:val="24"/>
              </w:rPr>
              <w:br/>
              <w:t>3.清洁后地面、台面无水渍。</w:t>
            </w:r>
          </w:p>
          <w:p w14:paraId="3180D185" w14:textId="77777777" w:rsidR="00951BB4" w:rsidRPr="003B5541" w:rsidRDefault="00951BB4" w:rsidP="00716ADC">
            <w:pPr>
              <w:spacing w:line="360" w:lineRule="auto"/>
              <w:rPr>
                <w:rFonts w:ascii="楷体" w:eastAsia="楷体" w:hAnsi="楷体" w:cstheme="minorEastAsia"/>
                <w:color w:val="000000" w:themeColor="text1"/>
                <w:sz w:val="22"/>
                <w:szCs w:val="24"/>
              </w:rPr>
            </w:pPr>
            <w:r w:rsidRPr="003B5541">
              <w:rPr>
                <w:rFonts w:ascii="楷体" w:eastAsia="楷体" w:hAnsi="楷体" w:cstheme="minorEastAsia" w:hint="eastAsia"/>
                <w:color w:val="000000" w:themeColor="text1"/>
                <w:sz w:val="22"/>
                <w:szCs w:val="24"/>
              </w:rPr>
              <w:t>4.卫生间附近无异味散发。</w:t>
            </w:r>
          </w:p>
          <w:p w14:paraId="35F29C6E" w14:textId="77777777" w:rsidR="00951BB4" w:rsidRPr="003B5541" w:rsidRDefault="00951BB4" w:rsidP="00716ADC">
            <w:pPr>
              <w:spacing w:line="360" w:lineRule="auto"/>
              <w:rPr>
                <w:rFonts w:ascii="楷体" w:eastAsia="楷体" w:hAnsi="楷体" w:cstheme="minorEastAsia"/>
                <w:color w:val="000000" w:themeColor="text1"/>
                <w:sz w:val="22"/>
                <w:szCs w:val="24"/>
              </w:rPr>
            </w:pPr>
            <w:r w:rsidRPr="003B5541">
              <w:rPr>
                <w:rFonts w:ascii="楷体" w:eastAsia="楷体" w:hAnsi="楷体" w:cstheme="minorEastAsia" w:hint="eastAsia"/>
                <w:color w:val="000000" w:themeColor="text1"/>
                <w:sz w:val="22"/>
                <w:szCs w:val="24"/>
              </w:rPr>
              <w:t>5.卫生洁具按规范清洁、消毒处理。</w:t>
            </w:r>
          </w:p>
          <w:p w14:paraId="3767FBE2" w14:textId="77777777" w:rsidR="00951BB4" w:rsidRPr="003B5541" w:rsidRDefault="00951BB4" w:rsidP="00716ADC">
            <w:pPr>
              <w:spacing w:line="360" w:lineRule="auto"/>
              <w:rPr>
                <w:rFonts w:ascii="楷体" w:eastAsia="楷体" w:hAnsi="楷体" w:cstheme="minorEastAsia"/>
                <w:color w:val="000000" w:themeColor="text1"/>
                <w:sz w:val="22"/>
                <w:szCs w:val="24"/>
              </w:rPr>
            </w:pPr>
            <w:r w:rsidRPr="003B5541">
              <w:rPr>
                <w:rFonts w:ascii="楷体" w:eastAsia="楷体" w:hAnsi="楷体" w:cstheme="minorEastAsia" w:hint="eastAsia"/>
                <w:color w:val="000000" w:themeColor="text1"/>
                <w:sz w:val="22"/>
                <w:szCs w:val="24"/>
              </w:rPr>
              <w:t>6.正确使用和摆放清洁工具，保持卫生间整洁有序。</w:t>
            </w:r>
          </w:p>
          <w:p w14:paraId="2B36D15D" w14:textId="77777777" w:rsidR="00951BB4" w:rsidRPr="003B5541" w:rsidRDefault="00951BB4" w:rsidP="00716ADC">
            <w:pPr>
              <w:spacing w:line="360" w:lineRule="auto"/>
              <w:rPr>
                <w:rFonts w:ascii="楷体" w:eastAsia="楷体" w:hAnsi="楷体" w:cstheme="minorEastAsia"/>
                <w:color w:val="000000" w:themeColor="text1"/>
                <w:sz w:val="22"/>
                <w:szCs w:val="24"/>
              </w:rPr>
            </w:pPr>
            <w:r w:rsidRPr="003B5541">
              <w:rPr>
                <w:rFonts w:ascii="楷体" w:eastAsia="楷体" w:hAnsi="楷体" w:cstheme="minorEastAsia" w:hint="eastAsia"/>
                <w:color w:val="000000" w:themeColor="text1"/>
                <w:sz w:val="22"/>
                <w:szCs w:val="24"/>
              </w:rPr>
              <w:t>7.使用的药剂、清洁用品符合MSDS和环保相关要求。</w:t>
            </w:r>
          </w:p>
        </w:tc>
      </w:tr>
      <w:tr w:rsidR="00951BB4" w:rsidRPr="003B5541" w14:paraId="12FC951E" w14:textId="77777777" w:rsidTr="000452CA">
        <w:trPr>
          <w:trHeight w:val="1065"/>
        </w:trPr>
        <w:tc>
          <w:tcPr>
            <w:tcW w:w="1180" w:type="dxa"/>
            <w:vMerge/>
            <w:shd w:val="clear" w:color="auto" w:fill="auto"/>
          </w:tcPr>
          <w:p w14:paraId="4007AC96" w14:textId="77777777" w:rsidR="00951BB4" w:rsidRPr="003B5541" w:rsidRDefault="00951BB4" w:rsidP="00716ADC">
            <w:pPr>
              <w:spacing w:line="360" w:lineRule="auto"/>
              <w:jc w:val="center"/>
              <w:rPr>
                <w:rFonts w:ascii="楷体" w:eastAsia="楷体" w:hAnsi="楷体" w:cstheme="minorEastAsia"/>
                <w:b/>
                <w:bCs/>
                <w:color w:val="000000" w:themeColor="text1"/>
                <w:sz w:val="22"/>
                <w:szCs w:val="24"/>
              </w:rPr>
            </w:pPr>
          </w:p>
        </w:tc>
        <w:tc>
          <w:tcPr>
            <w:tcW w:w="1650" w:type="dxa"/>
            <w:shd w:val="clear" w:color="auto" w:fill="auto"/>
            <w:noWrap/>
            <w:vAlign w:val="center"/>
          </w:tcPr>
          <w:p w14:paraId="0174CBFD" w14:textId="77777777" w:rsidR="00951BB4" w:rsidRPr="003B5541" w:rsidRDefault="00951BB4" w:rsidP="00716ADC">
            <w:pPr>
              <w:spacing w:line="360" w:lineRule="auto"/>
              <w:jc w:val="center"/>
              <w:rPr>
                <w:rFonts w:ascii="楷体" w:eastAsia="楷体" w:hAnsi="楷体" w:cstheme="minorEastAsia"/>
                <w:b/>
                <w:color w:val="000000" w:themeColor="text1"/>
                <w:sz w:val="22"/>
                <w:szCs w:val="24"/>
              </w:rPr>
            </w:pPr>
            <w:r w:rsidRPr="003B5541">
              <w:rPr>
                <w:rFonts w:ascii="楷体" w:eastAsia="楷体" w:hAnsi="楷体" w:cstheme="minorEastAsia" w:hint="eastAsia"/>
                <w:b/>
                <w:color w:val="000000" w:themeColor="text1"/>
                <w:sz w:val="22"/>
                <w:szCs w:val="24"/>
              </w:rPr>
              <w:t>重点</w:t>
            </w:r>
            <w:r w:rsidRPr="003B5541">
              <w:rPr>
                <w:rFonts w:ascii="楷体" w:eastAsia="楷体" w:hAnsi="楷体" w:cstheme="minorEastAsia"/>
                <w:b/>
                <w:color w:val="000000" w:themeColor="text1"/>
                <w:sz w:val="22"/>
                <w:szCs w:val="24"/>
              </w:rPr>
              <w:t>区域</w:t>
            </w:r>
            <w:r w:rsidRPr="003B5541">
              <w:rPr>
                <w:rFonts w:ascii="楷体" w:eastAsia="楷体" w:hAnsi="楷体" w:cstheme="minorEastAsia" w:hint="eastAsia"/>
                <w:b/>
                <w:color w:val="000000" w:themeColor="text1"/>
                <w:sz w:val="22"/>
                <w:szCs w:val="24"/>
              </w:rPr>
              <w:t>清洁</w:t>
            </w:r>
          </w:p>
        </w:tc>
        <w:tc>
          <w:tcPr>
            <w:tcW w:w="5529" w:type="dxa"/>
            <w:shd w:val="clear" w:color="auto" w:fill="auto"/>
          </w:tcPr>
          <w:p w14:paraId="78C2660C" w14:textId="77777777" w:rsidR="00951BB4" w:rsidRPr="003B5541" w:rsidRDefault="00951BB4" w:rsidP="00716ADC">
            <w:pPr>
              <w:spacing w:line="360" w:lineRule="auto"/>
              <w:rPr>
                <w:rFonts w:ascii="楷体" w:eastAsia="楷体" w:hAnsi="楷体" w:cstheme="minorEastAsia"/>
                <w:color w:val="000000" w:themeColor="text1"/>
                <w:sz w:val="22"/>
                <w:szCs w:val="24"/>
              </w:rPr>
            </w:pPr>
            <w:r w:rsidRPr="003B5541">
              <w:rPr>
                <w:rFonts w:ascii="楷体" w:eastAsia="楷体" w:hAnsi="楷体" w:cstheme="minorEastAsia" w:hint="eastAsia"/>
                <w:color w:val="000000" w:themeColor="text1"/>
                <w:sz w:val="22"/>
                <w:szCs w:val="24"/>
              </w:rPr>
              <w:t>1.制定完善重点区域清洁计划。</w:t>
            </w:r>
          </w:p>
          <w:p w14:paraId="54D1E2F4" w14:textId="77777777" w:rsidR="00951BB4" w:rsidRPr="003B5541" w:rsidRDefault="00951BB4" w:rsidP="00716ADC">
            <w:pPr>
              <w:spacing w:line="360" w:lineRule="auto"/>
              <w:rPr>
                <w:rFonts w:ascii="楷体" w:eastAsia="楷体" w:hAnsi="楷体" w:cstheme="minorEastAsia"/>
                <w:color w:val="000000" w:themeColor="text1"/>
                <w:sz w:val="22"/>
                <w:szCs w:val="24"/>
              </w:rPr>
            </w:pPr>
            <w:r w:rsidRPr="003B5541">
              <w:rPr>
                <w:rFonts w:ascii="楷体" w:eastAsia="楷体" w:hAnsi="楷体" w:cstheme="minorEastAsia" w:hint="eastAsia"/>
                <w:color w:val="000000" w:themeColor="text1"/>
                <w:sz w:val="22"/>
                <w:szCs w:val="24"/>
              </w:rPr>
              <w:t>2.零投诉</w:t>
            </w:r>
            <w:r w:rsidRPr="003B5541">
              <w:rPr>
                <w:rStyle w:val="aff4"/>
                <w:rFonts w:ascii="楷体" w:eastAsia="楷体" w:hAnsi="楷体" w:cstheme="minorEastAsia" w:hint="eastAsia"/>
                <w:color w:val="000000" w:themeColor="text1"/>
                <w:sz w:val="22"/>
                <w:szCs w:val="24"/>
              </w:rPr>
              <w:t>。</w:t>
            </w:r>
          </w:p>
        </w:tc>
      </w:tr>
      <w:tr w:rsidR="00C11191" w:rsidRPr="003B5541" w14:paraId="4951DAC0" w14:textId="77777777" w:rsidTr="00D8068D">
        <w:trPr>
          <w:trHeight w:val="1390"/>
        </w:trPr>
        <w:tc>
          <w:tcPr>
            <w:tcW w:w="1180" w:type="dxa"/>
            <w:shd w:val="clear" w:color="auto" w:fill="auto"/>
            <w:textDirection w:val="tbRlV"/>
          </w:tcPr>
          <w:p w14:paraId="7EF157A4" w14:textId="6F776AC1" w:rsidR="00C11191" w:rsidRPr="003B5541" w:rsidRDefault="000D1A6C" w:rsidP="000D1A6C">
            <w:pPr>
              <w:spacing w:line="360" w:lineRule="auto"/>
              <w:jc w:val="center"/>
              <w:rPr>
                <w:rFonts w:ascii="楷体" w:eastAsia="楷体" w:hAnsi="楷体" w:cstheme="minorEastAsia"/>
                <w:b/>
                <w:bCs/>
                <w:color w:val="000000" w:themeColor="text1"/>
                <w:sz w:val="22"/>
                <w:szCs w:val="24"/>
              </w:rPr>
            </w:pPr>
            <w:r>
              <w:rPr>
                <w:rFonts w:ascii="楷体" w:eastAsia="楷体" w:hAnsi="楷体" w:cstheme="minorEastAsia" w:hint="eastAsia"/>
                <w:b/>
                <w:bCs/>
                <w:color w:val="000000" w:themeColor="text1"/>
                <w:sz w:val="22"/>
                <w:szCs w:val="24"/>
              </w:rPr>
              <w:lastRenderedPageBreak/>
              <w:t>绿化效果</w:t>
            </w:r>
          </w:p>
          <w:p w14:paraId="0BBC342E" w14:textId="77777777" w:rsidR="00C11191" w:rsidRPr="003B5541" w:rsidRDefault="00C11191" w:rsidP="00716ADC">
            <w:pPr>
              <w:spacing w:line="360" w:lineRule="auto"/>
              <w:rPr>
                <w:rFonts w:ascii="楷体" w:eastAsia="楷体" w:hAnsi="楷体" w:cstheme="minorEastAsia"/>
                <w:b/>
                <w:bCs/>
                <w:color w:val="000000" w:themeColor="text1"/>
                <w:sz w:val="22"/>
                <w:szCs w:val="24"/>
              </w:rPr>
            </w:pPr>
          </w:p>
        </w:tc>
        <w:tc>
          <w:tcPr>
            <w:tcW w:w="1650" w:type="dxa"/>
            <w:shd w:val="clear" w:color="auto" w:fill="auto"/>
            <w:noWrap/>
            <w:vAlign w:val="center"/>
          </w:tcPr>
          <w:p w14:paraId="4E2A7717" w14:textId="673FC087" w:rsidR="00C11191" w:rsidRPr="003B5541" w:rsidRDefault="000D1A6C" w:rsidP="00716ADC">
            <w:pPr>
              <w:spacing w:line="360" w:lineRule="auto"/>
              <w:jc w:val="center"/>
              <w:rPr>
                <w:rFonts w:ascii="楷体" w:eastAsia="楷体" w:hAnsi="楷体" w:cstheme="minorEastAsia"/>
                <w:b/>
                <w:color w:val="000000" w:themeColor="text1"/>
                <w:sz w:val="22"/>
                <w:szCs w:val="24"/>
              </w:rPr>
            </w:pPr>
            <w:r>
              <w:rPr>
                <w:rFonts w:ascii="楷体" w:eastAsia="楷体" w:hAnsi="楷体" w:cstheme="minorEastAsia" w:hint="eastAsia"/>
                <w:b/>
                <w:color w:val="000000" w:themeColor="text1"/>
                <w:sz w:val="22"/>
                <w:szCs w:val="24"/>
              </w:rPr>
              <w:t>绿化带及荒置区域</w:t>
            </w:r>
          </w:p>
        </w:tc>
        <w:tc>
          <w:tcPr>
            <w:tcW w:w="5529" w:type="dxa"/>
            <w:shd w:val="clear" w:color="auto" w:fill="auto"/>
          </w:tcPr>
          <w:p w14:paraId="4E2797E7" w14:textId="70E3F688" w:rsidR="00C11191" w:rsidRPr="003B5541" w:rsidRDefault="00C11191" w:rsidP="00C11191">
            <w:pPr>
              <w:spacing w:line="360" w:lineRule="auto"/>
              <w:rPr>
                <w:rFonts w:ascii="楷体" w:eastAsia="楷体" w:hAnsi="楷体" w:cstheme="minorEastAsia"/>
                <w:color w:val="000000" w:themeColor="text1"/>
                <w:sz w:val="22"/>
                <w:szCs w:val="24"/>
              </w:rPr>
            </w:pPr>
            <w:r w:rsidRPr="003B5541">
              <w:rPr>
                <w:rFonts w:ascii="楷体" w:eastAsia="楷体" w:hAnsi="楷体" w:cstheme="minorEastAsia" w:hint="eastAsia"/>
                <w:color w:val="000000" w:themeColor="text1"/>
                <w:sz w:val="22"/>
                <w:szCs w:val="24"/>
              </w:rPr>
              <w:t>1.</w:t>
            </w:r>
            <w:r w:rsidR="000D1A6C">
              <w:rPr>
                <w:rFonts w:ascii="楷体" w:eastAsia="楷体" w:hAnsi="楷体" w:cstheme="minorEastAsia" w:hint="eastAsia"/>
                <w:color w:val="000000" w:themeColor="text1"/>
                <w:sz w:val="22"/>
                <w:szCs w:val="24"/>
              </w:rPr>
              <w:t>绿化带草皮及树木修剪、施肥、浇水</w:t>
            </w:r>
            <w:r w:rsidR="00D8068D">
              <w:rPr>
                <w:rFonts w:ascii="楷体" w:eastAsia="楷体" w:hAnsi="楷体" w:cstheme="minorEastAsia" w:hint="eastAsia"/>
                <w:color w:val="000000" w:themeColor="text1"/>
                <w:sz w:val="22"/>
                <w:szCs w:val="24"/>
              </w:rPr>
              <w:t>等</w:t>
            </w:r>
          </w:p>
          <w:p w14:paraId="5FFB5DFF" w14:textId="6349DFF6" w:rsidR="00C11191" w:rsidRPr="003B5541" w:rsidRDefault="00C11191" w:rsidP="00716ADC">
            <w:pPr>
              <w:spacing w:line="360" w:lineRule="auto"/>
              <w:rPr>
                <w:rFonts w:ascii="楷体" w:eastAsia="楷体" w:hAnsi="楷体" w:cstheme="minorEastAsia"/>
                <w:color w:val="000000" w:themeColor="text1"/>
                <w:sz w:val="22"/>
                <w:szCs w:val="24"/>
              </w:rPr>
            </w:pPr>
            <w:r w:rsidRPr="003B5541">
              <w:rPr>
                <w:rFonts w:ascii="楷体" w:eastAsia="楷体" w:hAnsi="楷体" w:cstheme="minorEastAsia"/>
                <w:color w:val="000000" w:themeColor="text1"/>
                <w:sz w:val="22"/>
                <w:szCs w:val="24"/>
              </w:rPr>
              <w:t>2</w:t>
            </w:r>
            <w:r w:rsidRPr="003B5541">
              <w:rPr>
                <w:rFonts w:ascii="楷体" w:eastAsia="楷体" w:hAnsi="楷体" w:cstheme="minorEastAsia" w:hint="eastAsia"/>
                <w:color w:val="000000" w:themeColor="text1"/>
                <w:sz w:val="22"/>
                <w:szCs w:val="24"/>
              </w:rPr>
              <w:t>.</w:t>
            </w:r>
            <w:r w:rsidR="00D8068D">
              <w:rPr>
                <w:rFonts w:ascii="楷体" w:eastAsia="楷体" w:hAnsi="楷体" w:cstheme="minorEastAsia" w:hint="eastAsia"/>
                <w:color w:val="000000" w:themeColor="text1"/>
                <w:sz w:val="22"/>
                <w:szCs w:val="24"/>
              </w:rPr>
              <w:t>荒置区杂草清除</w:t>
            </w:r>
          </w:p>
        </w:tc>
      </w:tr>
    </w:tbl>
    <w:p w14:paraId="6441CCCB" w14:textId="77777777" w:rsidR="00951BB4" w:rsidRPr="000F21E0" w:rsidRDefault="00951BB4" w:rsidP="000F21E0">
      <w:pPr>
        <w:rPr>
          <w:rFonts w:ascii="楷体" w:eastAsia="楷体" w:hAnsi="楷体"/>
          <w:color w:val="000000" w:themeColor="text1"/>
          <w:sz w:val="24"/>
          <w:szCs w:val="24"/>
        </w:rPr>
      </w:pPr>
    </w:p>
    <w:p w14:paraId="4B5A67CE" w14:textId="77777777" w:rsidR="00951BB4" w:rsidRPr="003B5541" w:rsidRDefault="00951BB4" w:rsidP="008A0CA2">
      <w:pPr>
        <w:pStyle w:val="afff7"/>
        <w:numPr>
          <w:ilvl w:val="0"/>
          <w:numId w:val="13"/>
        </w:numPr>
        <w:ind w:firstLineChars="0"/>
        <w:rPr>
          <w:rFonts w:ascii="楷体" w:eastAsia="楷体" w:hAnsi="楷体"/>
          <w:color w:val="000000" w:themeColor="text1"/>
          <w:sz w:val="24"/>
          <w:szCs w:val="24"/>
        </w:rPr>
      </w:pPr>
      <w:r w:rsidRPr="003B5541">
        <w:rPr>
          <w:rFonts w:ascii="楷体" w:eastAsia="楷体" w:hAnsi="楷体" w:hint="eastAsia"/>
          <w:color w:val="000000" w:themeColor="text1"/>
          <w:sz w:val="24"/>
          <w:szCs w:val="24"/>
        </w:rPr>
        <w:t>档案管理</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529"/>
      </w:tblGrid>
      <w:tr w:rsidR="00951BB4" w:rsidRPr="003B5541" w14:paraId="738E545B" w14:textId="77777777" w:rsidTr="000452CA">
        <w:trPr>
          <w:trHeight w:val="375"/>
        </w:trPr>
        <w:tc>
          <w:tcPr>
            <w:tcW w:w="2830" w:type="dxa"/>
            <w:shd w:val="clear" w:color="auto" w:fill="auto"/>
            <w:noWrap/>
          </w:tcPr>
          <w:p w14:paraId="664D1E6E" w14:textId="77777777" w:rsidR="00951BB4" w:rsidRPr="003B5541" w:rsidRDefault="00951BB4" w:rsidP="00716ADC">
            <w:pPr>
              <w:spacing w:line="360" w:lineRule="auto"/>
              <w:jc w:val="center"/>
              <w:rPr>
                <w:rFonts w:ascii="楷体" w:eastAsia="楷体" w:hAnsi="楷体" w:cstheme="minorEastAsia"/>
                <w:b/>
                <w:bCs/>
                <w:color w:val="000000" w:themeColor="text1"/>
                <w:sz w:val="24"/>
                <w:szCs w:val="24"/>
              </w:rPr>
            </w:pPr>
            <w:r w:rsidRPr="003B5541">
              <w:rPr>
                <w:rFonts w:ascii="楷体" w:eastAsia="楷体" w:hAnsi="楷体" w:cstheme="minorEastAsia" w:hint="eastAsia"/>
                <w:b/>
                <w:bCs/>
                <w:color w:val="000000" w:themeColor="text1"/>
                <w:sz w:val="24"/>
                <w:szCs w:val="24"/>
              </w:rPr>
              <w:t>服务项目</w:t>
            </w:r>
          </w:p>
        </w:tc>
        <w:tc>
          <w:tcPr>
            <w:tcW w:w="5529" w:type="dxa"/>
            <w:shd w:val="clear" w:color="auto" w:fill="auto"/>
          </w:tcPr>
          <w:p w14:paraId="37953E93" w14:textId="77777777" w:rsidR="00951BB4" w:rsidRPr="003B5541" w:rsidRDefault="00951BB4" w:rsidP="00716ADC">
            <w:pPr>
              <w:spacing w:line="360" w:lineRule="auto"/>
              <w:jc w:val="center"/>
              <w:rPr>
                <w:rFonts w:ascii="楷体" w:eastAsia="楷体" w:hAnsi="楷体" w:cstheme="minorEastAsia"/>
                <w:b/>
                <w:bCs/>
                <w:color w:val="000000" w:themeColor="text1"/>
                <w:sz w:val="24"/>
                <w:szCs w:val="24"/>
              </w:rPr>
            </w:pPr>
            <w:r w:rsidRPr="003B5541">
              <w:rPr>
                <w:rFonts w:ascii="楷体" w:eastAsia="楷体" w:hAnsi="楷体" w:cstheme="minorEastAsia" w:hint="eastAsia"/>
                <w:b/>
                <w:bCs/>
                <w:color w:val="000000" w:themeColor="text1"/>
                <w:sz w:val="24"/>
                <w:szCs w:val="24"/>
              </w:rPr>
              <w:t>服务标准</w:t>
            </w:r>
          </w:p>
        </w:tc>
      </w:tr>
      <w:tr w:rsidR="00951BB4" w:rsidRPr="003B5541" w14:paraId="199E7C75" w14:textId="77777777" w:rsidTr="000452CA">
        <w:trPr>
          <w:trHeight w:val="375"/>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727C9" w14:textId="77777777" w:rsidR="00951BB4" w:rsidRPr="003B5541" w:rsidRDefault="00951BB4" w:rsidP="00716ADC">
            <w:pPr>
              <w:spacing w:line="360" w:lineRule="auto"/>
              <w:jc w:val="center"/>
              <w:rPr>
                <w:rFonts w:ascii="楷体" w:eastAsia="楷体" w:hAnsi="楷体" w:cstheme="minorEastAsia"/>
                <w:b/>
                <w:bCs/>
                <w:color w:val="000000" w:themeColor="text1"/>
                <w:sz w:val="24"/>
                <w:szCs w:val="24"/>
              </w:rPr>
            </w:pPr>
            <w:r w:rsidRPr="003B5541">
              <w:rPr>
                <w:rFonts w:ascii="楷体" w:eastAsia="楷体" w:hAnsi="楷体" w:cstheme="minorEastAsia" w:hint="eastAsia"/>
                <w:b/>
                <w:bCs/>
                <w:color w:val="000000" w:themeColor="text1"/>
                <w:sz w:val="24"/>
                <w:szCs w:val="24"/>
              </w:rPr>
              <w:t>档案资料管理</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62CE2641" w14:textId="77777777" w:rsidR="00951BB4" w:rsidRPr="003B5541" w:rsidRDefault="00C11191" w:rsidP="00716ADC">
            <w:pPr>
              <w:spacing w:line="360" w:lineRule="auto"/>
              <w:rPr>
                <w:rFonts w:ascii="楷体" w:eastAsia="楷体" w:hAnsi="楷体" w:cstheme="minorEastAsia"/>
                <w:bCs/>
                <w:color w:val="000000" w:themeColor="text1"/>
                <w:sz w:val="24"/>
                <w:szCs w:val="24"/>
              </w:rPr>
            </w:pPr>
            <w:r w:rsidRPr="003B5541">
              <w:rPr>
                <w:rFonts w:ascii="楷体" w:eastAsia="楷体" w:hAnsi="楷体" w:cstheme="minorEastAsia"/>
                <w:color w:val="000000" w:themeColor="text1"/>
                <w:sz w:val="24"/>
                <w:szCs w:val="24"/>
              </w:rPr>
              <w:t>1</w:t>
            </w:r>
            <w:r w:rsidR="00951BB4" w:rsidRPr="003B5541">
              <w:rPr>
                <w:rFonts w:ascii="楷体" w:eastAsia="楷体" w:hAnsi="楷体" w:cstheme="minorEastAsia" w:hint="eastAsia"/>
                <w:color w:val="000000" w:themeColor="text1"/>
                <w:sz w:val="24"/>
                <w:szCs w:val="24"/>
              </w:rPr>
              <w:t>.完整保存运行记录资料：</w:t>
            </w:r>
            <w:r w:rsidRPr="003B5541">
              <w:rPr>
                <w:rFonts w:ascii="楷体" w:eastAsia="楷体" w:hAnsi="楷体" w:cstheme="minorEastAsia" w:hint="eastAsia"/>
                <w:color w:val="000000" w:themeColor="text1"/>
                <w:sz w:val="24"/>
                <w:szCs w:val="24"/>
              </w:rPr>
              <w:t>打扫、</w:t>
            </w:r>
            <w:r w:rsidR="00951BB4" w:rsidRPr="003B5541">
              <w:rPr>
                <w:rFonts w:ascii="楷体" w:eastAsia="楷体" w:hAnsi="楷体" w:cstheme="minorEastAsia" w:hint="eastAsia"/>
                <w:color w:val="000000" w:themeColor="text1"/>
                <w:sz w:val="24"/>
                <w:szCs w:val="24"/>
              </w:rPr>
              <w:t>养护记录、</w:t>
            </w:r>
            <w:r w:rsidRPr="003B5541">
              <w:rPr>
                <w:rFonts w:ascii="楷体" w:eastAsia="楷体" w:hAnsi="楷体" w:cstheme="minorEastAsia" w:hint="eastAsia"/>
                <w:color w:val="000000" w:themeColor="text1"/>
                <w:sz w:val="24"/>
                <w:szCs w:val="24"/>
              </w:rPr>
              <w:t>保洁耗材领用表等</w:t>
            </w:r>
            <w:r w:rsidR="00951BB4" w:rsidRPr="003B5541">
              <w:rPr>
                <w:rFonts w:ascii="楷体" w:eastAsia="楷体" w:hAnsi="楷体" w:cstheme="minorEastAsia" w:hint="eastAsia"/>
                <w:color w:val="000000" w:themeColor="text1"/>
                <w:sz w:val="24"/>
                <w:szCs w:val="24"/>
              </w:rPr>
              <w:t>，随时可调取。</w:t>
            </w:r>
            <w:r w:rsidR="00951BB4" w:rsidRPr="003B5541">
              <w:rPr>
                <w:rFonts w:ascii="楷体" w:eastAsia="楷体" w:hAnsi="楷体" w:cstheme="minorEastAsia" w:hint="eastAsia"/>
                <w:color w:val="000000" w:themeColor="text1"/>
                <w:sz w:val="24"/>
                <w:szCs w:val="24"/>
              </w:rPr>
              <w:br/>
              <w:t>3.完整保存各类服务合同信息和物业公司员工入职离职信息，随时可调取。</w:t>
            </w:r>
          </w:p>
        </w:tc>
      </w:tr>
    </w:tbl>
    <w:p w14:paraId="70195D1B" w14:textId="77777777" w:rsidR="00951BB4" w:rsidRPr="003B5541" w:rsidRDefault="00951BB4" w:rsidP="00951BB4">
      <w:pPr>
        <w:pStyle w:val="4"/>
        <w:numPr>
          <w:ilvl w:val="0"/>
          <w:numId w:val="0"/>
        </w:numPr>
        <w:rPr>
          <w:rFonts w:ascii="楷体" w:eastAsia="楷体" w:hAnsi="楷体" w:cstheme="minorEastAsia"/>
          <w:color w:val="000000" w:themeColor="text1"/>
          <w:sz w:val="24"/>
          <w:szCs w:val="24"/>
        </w:rPr>
      </w:pPr>
    </w:p>
    <w:p w14:paraId="1815D563" w14:textId="77777777" w:rsidR="00951BB4" w:rsidRPr="003B5541" w:rsidRDefault="00951BB4" w:rsidP="008A0CA2">
      <w:pPr>
        <w:pStyle w:val="afff7"/>
        <w:numPr>
          <w:ilvl w:val="0"/>
          <w:numId w:val="13"/>
        </w:numPr>
        <w:ind w:firstLineChars="0"/>
        <w:rPr>
          <w:rFonts w:ascii="楷体" w:eastAsia="楷体" w:hAnsi="楷体"/>
          <w:color w:val="000000" w:themeColor="text1"/>
          <w:sz w:val="24"/>
          <w:szCs w:val="24"/>
        </w:rPr>
      </w:pPr>
      <w:r w:rsidRPr="003B5541">
        <w:rPr>
          <w:rFonts w:ascii="楷体" w:eastAsia="楷体" w:hAnsi="楷体" w:hint="eastAsia"/>
          <w:color w:val="000000" w:themeColor="text1"/>
          <w:sz w:val="24"/>
          <w:szCs w:val="24"/>
        </w:rPr>
        <w:t>EHS管理</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529"/>
      </w:tblGrid>
      <w:tr w:rsidR="00951BB4" w:rsidRPr="003B5541" w14:paraId="22FB4DAD" w14:textId="77777777" w:rsidTr="000452CA">
        <w:trPr>
          <w:trHeight w:val="375"/>
        </w:trPr>
        <w:tc>
          <w:tcPr>
            <w:tcW w:w="2830" w:type="dxa"/>
            <w:shd w:val="clear" w:color="auto" w:fill="auto"/>
          </w:tcPr>
          <w:p w14:paraId="18A8051E" w14:textId="77777777" w:rsidR="00951BB4" w:rsidRPr="003B5541" w:rsidRDefault="00951BB4" w:rsidP="00716ADC">
            <w:pPr>
              <w:spacing w:line="360" w:lineRule="auto"/>
              <w:jc w:val="center"/>
              <w:rPr>
                <w:rFonts w:ascii="楷体" w:eastAsia="楷体" w:hAnsi="楷体" w:cstheme="minorEastAsia"/>
                <w:b/>
                <w:bCs/>
                <w:color w:val="000000" w:themeColor="text1"/>
                <w:sz w:val="24"/>
                <w:szCs w:val="24"/>
              </w:rPr>
            </w:pPr>
            <w:r w:rsidRPr="003B5541">
              <w:rPr>
                <w:rFonts w:ascii="楷体" w:eastAsia="楷体" w:hAnsi="楷体" w:cstheme="minorEastAsia" w:hint="eastAsia"/>
                <w:b/>
                <w:bCs/>
                <w:color w:val="000000" w:themeColor="text1"/>
                <w:sz w:val="24"/>
                <w:szCs w:val="24"/>
              </w:rPr>
              <w:t>服务项目</w:t>
            </w:r>
          </w:p>
        </w:tc>
        <w:tc>
          <w:tcPr>
            <w:tcW w:w="5529" w:type="dxa"/>
            <w:shd w:val="clear" w:color="auto" w:fill="auto"/>
          </w:tcPr>
          <w:p w14:paraId="00D914B0" w14:textId="77777777" w:rsidR="00951BB4" w:rsidRPr="003B5541" w:rsidRDefault="00951BB4" w:rsidP="00716ADC">
            <w:pPr>
              <w:spacing w:line="360" w:lineRule="auto"/>
              <w:jc w:val="center"/>
              <w:rPr>
                <w:rFonts w:ascii="楷体" w:eastAsia="楷体" w:hAnsi="楷体" w:cstheme="minorEastAsia"/>
                <w:b/>
                <w:bCs/>
                <w:color w:val="000000" w:themeColor="text1"/>
                <w:sz w:val="24"/>
                <w:szCs w:val="24"/>
              </w:rPr>
            </w:pPr>
            <w:r w:rsidRPr="003B5541">
              <w:rPr>
                <w:rFonts w:ascii="楷体" w:eastAsia="楷体" w:hAnsi="楷体" w:cstheme="minorEastAsia" w:hint="eastAsia"/>
                <w:b/>
                <w:bCs/>
                <w:color w:val="000000" w:themeColor="text1"/>
                <w:sz w:val="24"/>
                <w:szCs w:val="24"/>
              </w:rPr>
              <w:t>服务标准</w:t>
            </w:r>
          </w:p>
        </w:tc>
      </w:tr>
      <w:tr w:rsidR="00951BB4" w:rsidRPr="003B5541" w14:paraId="3AB74276" w14:textId="77777777" w:rsidTr="000452CA">
        <w:trPr>
          <w:trHeight w:val="750"/>
        </w:trPr>
        <w:tc>
          <w:tcPr>
            <w:tcW w:w="2830" w:type="dxa"/>
            <w:shd w:val="clear" w:color="auto" w:fill="auto"/>
            <w:vAlign w:val="center"/>
          </w:tcPr>
          <w:p w14:paraId="1DDF9FFF" w14:textId="77777777" w:rsidR="00951BB4" w:rsidRPr="003B5541" w:rsidRDefault="00951BB4" w:rsidP="00716ADC">
            <w:pPr>
              <w:spacing w:line="360" w:lineRule="auto"/>
              <w:jc w:val="center"/>
              <w:rPr>
                <w:rFonts w:ascii="楷体" w:eastAsia="楷体" w:hAnsi="楷体" w:cstheme="minorEastAsia"/>
                <w:b/>
                <w:color w:val="000000" w:themeColor="text1"/>
                <w:sz w:val="24"/>
                <w:szCs w:val="24"/>
              </w:rPr>
            </w:pPr>
            <w:r w:rsidRPr="003B5541">
              <w:rPr>
                <w:rFonts w:ascii="楷体" w:eastAsia="楷体" w:hAnsi="楷体" w:cstheme="minorEastAsia" w:hint="eastAsia"/>
                <w:b/>
                <w:color w:val="000000" w:themeColor="text1"/>
                <w:sz w:val="24"/>
                <w:szCs w:val="24"/>
              </w:rPr>
              <w:t>安全事故率</w:t>
            </w:r>
          </w:p>
        </w:tc>
        <w:tc>
          <w:tcPr>
            <w:tcW w:w="5529" w:type="dxa"/>
            <w:shd w:val="clear" w:color="auto" w:fill="auto"/>
          </w:tcPr>
          <w:p w14:paraId="2709B6D1" w14:textId="77777777" w:rsidR="00951BB4" w:rsidRPr="003B5541" w:rsidRDefault="00951BB4" w:rsidP="00716ADC">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1.能够发现重大安全隐患并及时纠正。</w:t>
            </w:r>
            <w:r w:rsidRPr="003B5541">
              <w:rPr>
                <w:rFonts w:ascii="楷体" w:eastAsia="楷体" w:hAnsi="楷体" w:cstheme="minorEastAsia" w:hint="eastAsia"/>
                <w:color w:val="000000" w:themeColor="text1"/>
                <w:sz w:val="24"/>
                <w:szCs w:val="24"/>
              </w:rPr>
              <w:br/>
              <w:t>2.无重大安全责任事故。</w:t>
            </w:r>
          </w:p>
        </w:tc>
      </w:tr>
      <w:tr w:rsidR="00951BB4" w:rsidRPr="003B5541" w14:paraId="285FB098" w14:textId="77777777" w:rsidTr="000452CA">
        <w:trPr>
          <w:trHeight w:val="1519"/>
        </w:trPr>
        <w:tc>
          <w:tcPr>
            <w:tcW w:w="2830" w:type="dxa"/>
            <w:shd w:val="clear" w:color="auto" w:fill="auto"/>
            <w:vAlign w:val="center"/>
          </w:tcPr>
          <w:p w14:paraId="237D727C" w14:textId="77777777" w:rsidR="00951BB4" w:rsidRPr="003B5541" w:rsidRDefault="00951BB4" w:rsidP="00716ADC">
            <w:pPr>
              <w:spacing w:line="360" w:lineRule="auto"/>
              <w:jc w:val="center"/>
              <w:rPr>
                <w:rFonts w:ascii="楷体" w:eastAsia="楷体" w:hAnsi="楷体" w:cstheme="minorEastAsia"/>
                <w:b/>
                <w:color w:val="000000" w:themeColor="text1"/>
                <w:sz w:val="24"/>
                <w:szCs w:val="24"/>
              </w:rPr>
            </w:pPr>
            <w:r w:rsidRPr="003B5541">
              <w:rPr>
                <w:rFonts w:ascii="楷体" w:eastAsia="楷体" w:hAnsi="楷体" w:cstheme="minorEastAsia" w:hint="eastAsia"/>
                <w:b/>
                <w:color w:val="000000" w:themeColor="text1"/>
                <w:sz w:val="24"/>
                <w:szCs w:val="24"/>
              </w:rPr>
              <w:t>专业人员持证上岗</w:t>
            </w:r>
          </w:p>
        </w:tc>
        <w:tc>
          <w:tcPr>
            <w:tcW w:w="5529" w:type="dxa"/>
            <w:shd w:val="clear" w:color="auto" w:fill="auto"/>
          </w:tcPr>
          <w:p w14:paraId="1E9DD777" w14:textId="77777777" w:rsidR="00951BB4" w:rsidRPr="003B5541" w:rsidRDefault="00951BB4" w:rsidP="00716ADC">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1.各专业操作工全部持证上岗。</w:t>
            </w:r>
            <w:r w:rsidRPr="003B5541">
              <w:rPr>
                <w:rFonts w:ascii="楷体" w:eastAsia="楷体" w:hAnsi="楷体" w:cstheme="minorEastAsia" w:hint="eastAsia"/>
                <w:color w:val="000000" w:themeColor="text1"/>
                <w:sz w:val="24"/>
                <w:szCs w:val="24"/>
              </w:rPr>
              <w:br/>
              <w:t>2.能做到及时年检。</w:t>
            </w:r>
            <w:r w:rsidRPr="003B5541">
              <w:rPr>
                <w:rFonts w:ascii="楷体" w:eastAsia="楷体" w:hAnsi="楷体" w:cstheme="minorEastAsia" w:hint="eastAsia"/>
                <w:color w:val="000000" w:themeColor="text1"/>
                <w:sz w:val="24"/>
                <w:szCs w:val="24"/>
              </w:rPr>
              <w:br/>
              <w:t>3.专业人员能够做到根据设备升级情况，有针对性进行培训。</w:t>
            </w:r>
          </w:p>
        </w:tc>
      </w:tr>
      <w:tr w:rsidR="00951BB4" w:rsidRPr="003B5541" w14:paraId="7965B915" w14:textId="77777777" w:rsidTr="000452CA">
        <w:trPr>
          <w:trHeight w:val="1978"/>
        </w:trPr>
        <w:tc>
          <w:tcPr>
            <w:tcW w:w="2830" w:type="dxa"/>
            <w:shd w:val="clear" w:color="auto" w:fill="auto"/>
            <w:vAlign w:val="center"/>
          </w:tcPr>
          <w:p w14:paraId="7A06922E" w14:textId="77777777" w:rsidR="00951BB4" w:rsidRPr="003B5541" w:rsidRDefault="00951BB4" w:rsidP="00716ADC">
            <w:pPr>
              <w:spacing w:line="360" w:lineRule="auto"/>
              <w:jc w:val="center"/>
              <w:rPr>
                <w:rFonts w:ascii="楷体" w:eastAsia="楷体" w:hAnsi="楷体" w:cstheme="minorEastAsia"/>
                <w:b/>
                <w:color w:val="000000" w:themeColor="text1"/>
                <w:sz w:val="24"/>
                <w:szCs w:val="24"/>
              </w:rPr>
            </w:pPr>
            <w:r w:rsidRPr="003B5541">
              <w:rPr>
                <w:rFonts w:ascii="楷体" w:eastAsia="楷体" w:hAnsi="楷体" w:cstheme="minorEastAsia" w:hint="eastAsia"/>
                <w:b/>
                <w:color w:val="000000" w:themeColor="text1"/>
                <w:sz w:val="24"/>
                <w:szCs w:val="24"/>
              </w:rPr>
              <w:t>EHS内部考查机制</w:t>
            </w:r>
          </w:p>
        </w:tc>
        <w:tc>
          <w:tcPr>
            <w:tcW w:w="5529" w:type="dxa"/>
            <w:shd w:val="clear" w:color="auto" w:fill="auto"/>
          </w:tcPr>
          <w:p w14:paraId="6922DC2E" w14:textId="67C5454D" w:rsidR="00951BB4" w:rsidRPr="003B5541" w:rsidRDefault="00951BB4" w:rsidP="00716ADC">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1.有完善的EHS内部考察机制。</w:t>
            </w:r>
            <w:r w:rsidRPr="003B5541">
              <w:rPr>
                <w:rFonts w:ascii="楷体" w:eastAsia="楷体" w:hAnsi="楷体" w:cstheme="minorEastAsia" w:hint="eastAsia"/>
                <w:color w:val="000000" w:themeColor="text1"/>
                <w:sz w:val="24"/>
                <w:szCs w:val="24"/>
              </w:rPr>
              <w:br/>
              <w:t>2.能够对内部各专业人员起到有效监督作用。</w:t>
            </w:r>
            <w:r w:rsidRPr="003B5541">
              <w:rPr>
                <w:rFonts w:ascii="楷体" w:eastAsia="楷体" w:hAnsi="楷体" w:cstheme="minorEastAsia" w:hint="eastAsia"/>
                <w:color w:val="000000" w:themeColor="text1"/>
                <w:sz w:val="24"/>
                <w:szCs w:val="24"/>
              </w:rPr>
              <w:br/>
              <w:t>3.及时发现办公环境内不符合EHS标准的项目并及时矫正。</w:t>
            </w:r>
            <w:r w:rsidRPr="003B5541">
              <w:rPr>
                <w:rFonts w:ascii="楷体" w:eastAsia="楷体" w:hAnsi="楷体" w:cstheme="minorEastAsia" w:hint="eastAsia"/>
                <w:color w:val="000000" w:themeColor="text1"/>
                <w:sz w:val="24"/>
                <w:szCs w:val="24"/>
              </w:rPr>
              <w:br/>
              <w:t>4.协助</w:t>
            </w:r>
            <w:r w:rsidR="00EA64DF">
              <w:rPr>
                <w:rFonts w:ascii="楷体" w:eastAsia="楷体" w:hAnsi="楷体" w:cstheme="minorEastAsia" w:hint="eastAsia"/>
                <w:color w:val="000000" w:themeColor="text1"/>
                <w:sz w:val="24"/>
                <w:szCs w:val="24"/>
              </w:rPr>
              <w:t>杰楚微</w:t>
            </w:r>
            <w:r w:rsidRPr="003B5541">
              <w:rPr>
                <w:rFonts w:ascii="楷体" w:eastAsia="楷体" w:hAnsi="楷体" w:cstheme="minorEastAsia" w:hint="eastAsia"/>
                <w:color w:val="000000" w:themeColor="text1"/>
                <w:sz w:val="24"/>
                <w:szCs w:val="24"/>
              </w:rPr>
              <w:t xml:space="preserve">全项通过ISO9000质量管理体系、ISO14001环境管理体系、OHSAS18001职业健康安全管理体系的各项审核，无不符合项。  </w:t>
            </w:r>
          </w:p>
        </w:tc>
      </w:tr>
    </w:tbl>
    <w:p w14:paraId="4E7A5BCE" w14:textId="77777777" w:rsidR="00112A1B" w:rsidRPr="000F21E0" w:rsidRDefault="00112A1B" w:rsidP="000F21E0">
      <w:pPr>
        <w:rPr>
          <w:rFonts w:ascii="楷体" w:eastAsia="楷体" w:hAnsi="楷体"/>
          <w:color w:val="000000" w:themeColor="text1"/>
          <w:sz w:val="24"/>
          <w:szCs w:val="24"/>
        </w:rPr>
      </w:pPr>
    </w:p>
    <w:p w14:paraId="4720CD5F" w14:textId="77777777" w:rsidR="00951BB4" w:rsidRPr="003B5541" w:rsidRDefault="00C11191" w:rsidP="008A0CA2">
      <w:pPr>
        <w:pStyle w:val="afff7"/>
        <w:numPr>
          <w:ilvl w:val="0"/>
          <w:numId w:val="13"/>
        </w:numPr>
        <w:ind w:firstLineChars="0"/>
        <w:rPr>
          <w:rFonts w:ascii="楷体" w:eastAsia="楷体" w:hAnsi="楷体"/>
          <w:color w:val="000000" w:themeColor="text1"/>
          <w:sz w:val="24"/>
          <w:szCs w:val="24"/>
        </w:rPr>
      </w:pPr>
      <w:r w:rsidRPr="003B5541">
        <w:rPr>
          <w:rFonts w:ascii="楷体" w:eastAsia="楷体" w:hAnsi="楷体" w:hint="eastAsia"/>
          <w:color w:val="000000" w:themeColor="text1"/>
          <w:sz w:val="24"/>
          <w:szCs w:val="24"/>
        </w:rPr>
        <w:t>内部管理要求</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2163"/>
        <w:gridCol w:w="5529"/>
      </w:tblGrid>
      <w:tr w:rsidR="00951BB4" w:rsidRPr="003B5541" w14:paraId="000F1965" w14:textId="77777777" w:rsidTr="000452CA">
        <w:trPr>
          <w:trHeight w:val="705"/>
        </w:trPr>
        <w:tc>
          <w:tcPr>
            <w:tcW w:w="2830" w:type="dxa"/>
            <w:gridSpan w:val="2"/>
            <w:shd w:val="clear" w:color="auto" w:fill="auto"/>
            <w:vAlign w:val="center"/>
          </w:tcPr>
          <w:p w14:paraId="50737FB1" w14:textId="77777777" w:rsidR="00951BB4" w:rsidRPr="003B5541" w:rsidRDefault="00951BB4" w:rsidP="00716ADC">
            <w:pPr>
              <w:spacing w:line="360" w:lineRule="auto"/>
              <w:jc w:val="center"/>
              <w:rPr>
                <w:rFonts w:ascii="楷体" w:eastAsia="楷体" w:hAnsi="楷体" w:cstheme="minorEastAsia"/>
                <w:b/>
                <w:bCs/>
                <w:color w:val="000000" w:themeColor="text1"/>
                <w:sz w:val="24"/>
                <w:szCs w:val="24"/>
              </w:rPr>
            </w:pPr>
            <w:r w:rsidRPr="003B5541">
              <w:rPr>
                <w:rFonts w:ascii="楷体" w:eastAsia="楷体" w:hAnsi="楷体" w:cstheme="minorEastAsia" w:hint="eastAsia"/>
                <w:b/>
                <w:bCs/>
                <w:color w:val="000000" w:themeColor="text1"/>
                <w:sz w:val="24"/>
                <w:szCs w:val="24"/>
              </w:rPr>
              <w:t>服务项目</w:t>
            </w:r>
          </w:p>
        </w:tc>
        <w:tc>
          <w:tcPr>
            <w:tcW w:w="5529" w:type="dxa"/>
            <w:shd w:val="clear" w:color="auto" w:fill="auto"/>
            <w:vAlign w:val="center"/>
          </w:tcPr>
          <w:p w14:paraId="79F67C65" w14:textId="77777777" w:rsidR="00951BB4" w:rsidRPr="003B5541" w:rsidRDefault="00951BB4" w:rsidP="00716ADC">
            <w:pPr>
              <w:spacing w:line="360" w:lineRule="auto"/>
              <w:jc w:val="center"/>
              <w:rPr>
                <w:rFonts w:ascii="楷体" w:eastAsia="楷体" w:hAnsi="楷体" w:cstheme="minorEastAsia"/>
                <w:b/>
                <w:bCs/>
                <w:color w:val="000000" w:themeColor="text1"/>
                <w:sz w:val="24"/>
                <w:szCs w:val="24"/>
              </w:rPr>
            </w:pPr>
            <w:r w:rsidRPr="003B5541">
              <w:rPr>
                <w:rFonts w:ascii="楷体" w:eastAsia="楷体" w:hAnsi="楷体" w:cstheme="minorEastAsia" w:hint="eastAsia"/>
                <w:b/>
                <w:bCs/>
                <w:color w:val="000000" w:themeColor="text1"/>
                <w:sz w:val="24"/>
                <w:szCs w:val="24"/>
              </w:rPr>
              <w:t>服务标准</w:t>
            </w:r>
          </w:p>
        </w:tc>
      </w:tr>
      <w:tr w:rsidR="00951BB4" w:rsidRPr="003B5541" w14:paraId="092E2B57" w14:textId="77777777" w:rsidTr="000452CA">
        <w:trPr>
          <w:trHeight w:val="1088"/>
        </w:trPr>
        <w:tc>
          <w:tcPr>
            <w:tcW w:w="667" w:type="dxa"/>
            <w:vMerge w:val="restart"/>
            <w:shd w:val="clear" w:color="auto" w:fill="auto"/>
            <w:vAlign w:val="center"/>
          </w:tcPr>
          <w:p w14:paraId="5E4DDDFA" w14:textId="77777777" w:rsidR="00951BB4" w:rsidRPr="003B5541" w:rsidRDefault="00951BB4" w:rsidP="00716ADC">
            <w:pPr>
              <w:spacing w:line="360" w:lineRule="auto"/>
              <w:jc w:val="center"/>
              <w:rPr>
                <w:rFonts w:ascii="楷体" w:eastAsia="楷体" w:hAnsi="楷体" w:cstheme="minorEastAsia"/>
                <w:b/>
                <w:bCs/>
                <w:color w:val="000000" w:themeColor="text1"/>
                <w:sz w:val="24"/>
                <w:szCs w:val="24"/>
              </w:rPr>
            </w:pPr>
            <w:r w:rsidRPr="003B5541">
              <w:rPr>
                <w:rFonts w:ascii="楷体" w:eastAsia="楷体" w:hAnsi="楷体" w:cstheme="minorEastAsia" w:hint="eastAsia"/>
                <w:b/>
                <w:bCs/>
                <w:color w:val="000000" w:themeColor="text1"/>
                <w:sz w:val="24"/>
                <w:szCs w:val="24"/>
              </w:rPr>
              <w:t>人员</w:t>
            </w:r>
            <w:r w:rsidRPr="003B5541">
              <w:rPr>
                <w:rFonts w:ascii="楷体" w:eastAsia="楷体" w:hAnsi="楷体" w:cstheme="minorEastAsia" w:hint="eastAsia"/>
                <w:b/>
                <w:bCs/>
                <w:color w:val="000000" w:themeColor="text1"/>
                <w:sz w:val="24"/>
                <w:szCs w:val="24"/>
              </w:rPr>
              <w:lastRenderedPageBreak/>
              <w:t>管理</w:t>
            </w:r>
          </w:p>
        </w:tc>
        <w:tc>
          <w:tcPr>
            <w:tcW w:w="2163" w:type="dxa"/>
          </w:tcPr>
          <w:p w14:paraId="6C49B90E" w14:textId="77777777" w:rsidR="00951BB4" w:rsidRPr="003B5541" w:rsidRDefault="00951BB4" w:rsidP="00716ADC">
            <w:pPr>
              <w:spacing w:line="360" w:lineRule="auto"/>
              <w:rPr>
                <w:rFonts w:ascii="楷体" w:eastAsia="楷体" w:hAnsi="楷体" w:cstheme="minorEastAsia"/>
                <w:b/>
                <w:bCs/>
                <w:color w:val="000000" w:themeColor="text1"/>
                <w:sz w:val="24"/>
                <w:szCs w:val="24"/>
              </w:rPr>
            </w:pPr>
          </w:p>
          <w:p w14:paraId="634D3184" w14:textId="77777777" w:rsidR="00951BB4" w:rsidRPr="003B5541" w:rsidRDefault="00951BB4" w:rsidP="00716ADC">
            <w:pPr>
              <w:spacing w:line="360" w:lineRule="auto"/>
              <w:rPr>
                <w:rFonts w:ascii="楷体" w:eastAsia="楷体" w:hAnsi="楷体" w:cstheme="minorEastAsia"/>
                <w:b/>
                <w:bCs/>
                <w:color w:val="000000" w:themeColor="text1"/>
                <w:sz w:val="24"/>
                <w:szCs w:val="24"/>
              </w:rPr>
            </w:pPr>
          </w:p>
          <w:p w14:paraId="2371704B" w14:textId="77777777" w:rsidR="00951BB4" w:rsidRPr="003B5541" w:rsidRDefault="00951BB4" w:rsidP="00716ADC">
            <w:pPr>
              <w:spacing w:line="360" w:lineRule="exact"/>
              <w:jc w:val="center"/>
              <w:rPr>
                <w:rFonts w:ascii="楷体" w:eastAsia="楷体" w:hAnsi="楷体" w:cstheme="minorEastAsia"/>
                <w:color w:val="000000" w:themeColor="text1"/>
                <w:sz w:val="24"/>
                <w:szCs w:val="24"/>
              </w:rPr>
            </w:pPr>
            <w:r w:rsidRPr="003B5541">
              <w:rPr>
                <w:rFonts w:ascii="楷体" w:eastAsia="楷体" w:hAnsi="楷体" w:cstheme="minorEastAsia" w:hint="eastAsia"/>
                <w:b/>
                <w:bCs/>
                <w:color w:val="000000" w:themeColor="text1"/>
                <w:sz w:val="24"/>
                <w:szCs w:val="24"/>
              </w:rPr>
              <w:lastRenderedPageBreak/>
              <w:t>人员招聘</w:t>
            </w:r>
          </w:p>
        </w:tc>
        <w:tc>
          <w:tcPr>
            <w:tcW w:w="5529" w:type="dxa"/>
            <w:shd w:val="clear" w:color="auto" w:fill="auto"/>
          </w:tcPr>
          <w:p w14:paraId="51EDB0D5" w14:textId="77777777" w:rsidR="00951BB4" w:rsidRPr="003B5541" w:rsidRDefault="00951BB4" w:rsidP="00716ADC">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lastRenderedPageBreak/>
              <w:t>1.有充足的人才储备资源。</w:t>
            </w:r>
          </w:p>
          <w:p w14:paraId="26A5AF13" w14:textId="77777777" w:rsidR="00951BB4" w:rsidRPr="003B5541" w:rsidRDefault="00951BB4" w:rsidP="00716ADC">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2.提供人员招聘标准，经双方共同确认后执行。</w:t>
            </w:r>
          </w:p>
          <w:p w14:paraId="3D3A419F" w14:textId="77777777" w:rsidR="00951BB4" w:rsidRPr="003B5541" w:rsidRDefault="00C11191" w:rsidP="00716ADC">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lastRenderedPageBreak/>
              <w:t>3.5</w:t>
            </w:r>
            <w:r w:rsidR="00951BB4" w:rsidRPr="003B5541">
              <w:rPr>
                <w:rFonts w:ascii="楷体" w:eastAsia="楷体" w:hAnsi="楷体" w:cstheme="minorEastAsia" w:hint="eastAsia"/>
                <w:color w:val="000000" w:themeColor="text1"/>
                <w:sz w:val="24"/>
                <w:szCs w:val="24"/>
              </w:rPr>
              <w:t>个工作日内补齐缺岗人员。</w:t>
            </w:r>
          </w:p>
          <w:p w14:paraId="7EF442CE" w14:textId="77777777" w:rsidR="00951BB4" w:rsidRPr="003B5541" w:rsidRDefault="00951BB4" w:rsidP="00716ADC">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4.针对孕期及缺岗现象，能够提供合理的员工安排方案。</w:t>
            </w:r>
          </w:p>
          <w:p w14:paraId="7BB3D510" w14:textId="77777777" w:rsidR="00951BB4" w:rsidRPr="003B5541" w:rsidRDefault="00951BB4" w:rsidP="00716ADC">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5.定期提交人员招聘数据分析报告。</w:t>
            </w:r>
          </w:p>
          <w:p w14:paraId="3D01CD4F" w14:textId="77777777" w:rsidR="00951BB4" w:rsidRPr="003B5541" w:rsidRDefault="00951BB4" w:rsidP="00716ADC">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6.定期提交各岗位工薪水平的市场调研分析报告。</w:t>
            </w:r>
          </w:p>
        </w:tc>
      </w:tr>
      <w:tr w:rsidR="00951BB4" w:rsidRPr="003B5541" w14:paraId="420361E1" w14:textId="77777777" w:rsidTr="000452CA">
        <w:trPr>
          <w:trHeight w:val="976"/>
        </w:trPr>
        <w:tc>
          <w:tcPr>
            <w:tcW w:w="667" w:type="dxa"/>
            <w:vMerge/>
            <w:shd w:val="clear" w:color="auto" w:fill="auto"/>
            <w:vAlign w:val="center"/>
          </w:tcPr>
          <w:p w14:paraId="4B4161B3" w14:textId="77777777" w:rsidR="00951BB4" w:rsidRPr="003B5541" w:rsidRDefault="00951BB4" w:rsidP="00716ADC">
            <w:pPr>
              <w:spacing w:line="360" w:lineRule="auto"/>
              <w:jc w:val="center"/>
              <w:rPr>
                <w:rFonts w:ascii="楷体" w:eastAsia="楷体" w:hAnsi="楷体" w:cstheme="minorEastAsia"/>
                <w:b/>
                <w:bCs/>
                <w:color w:val="000000" w:themeColor="text1"/>
                <w:sz w:val="24"/>
                <w:szCs w:val="24"/>
              </w:rPr>
            </w:pPr>
          </w:p>
        </w:tc>
        <w:tc>
          <w:tcPr>
            <w:tcW w:w="2163" w:type="dxa"/>
            <w:vAlign w:val="center"/>
          </w:tcPr>
          <w:p w14:paraId="264DF99A" w14:textId="77777777" w:rsidR="00951BB4" w:rsidRPr="003B5541" w:rsidRDefault="00951BB4" w:rsidP="00716ADC">
            <w:pPr>
              <w:spacing w:line="360" w:lineRule="exact"/>
              <w:jc w:val="center"/>
              <w:rPr>
                <w:rFonts w:ascii="楷体" w:eastAsia="楷体" w:hAnsi="楷体" w:cstheme="minorEastAsia"/>
                <w:color w:val="000000" w:themeColor="text1"/>
                <w:sz w:val="24"/>
                <w:szCs w:val="24"/>
              </w:rPr>
            </w:pPr>
            <w:r w:rsidRPr="003B5541">
              <w:rPr>
                <w:rFonts w:ascii="楷体" w:eastAsia="楷体" w:hAnsi="楷体" w:cstheme="minorEastAsia" w:hint="eastAsia"/>
                <w:b/>
                <w:bCs/>
                <w:color w:val="000000" w:themeColor="text1"/>
                <w:sz w:val="24"/>
                <w:szCs w:val="24"/>
              </w:rPr>
              <w:t>员工培训</w:t>
            </w:r>
          </w:p>
        </w:tc>
        <w:tc>
          <w:tcPr>
            <w:tcW w:w="5529" w:type="dxa"/>
            <w:shd w:val="clear" w:color="auto" w:fill="auto"/>
          </w:tcPr>
          <w:p w14:paraId="186D602A" w14:textId="77777777" w:rsidR="00951BB4" w:rsidRPr="003B5541" w:rsidRDefault="00951BB4" w:rsidP="00716ADC">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1.提供员工培训方案，内容涉及服务对象的企业文化 、信息</w:t>
            </w:r>
            <w:r w:rsidRPr="003B5541">
              <w:rPr>
                <w:rFonts w:ascii="楷体" w:eastAsia="楷体" w:hAnsi="楷体" w:cstheme="minorEastAsia"/>
                <w:color w:val="000000" w:themeColor="text1"/>
                <w:sz w:val="24"/>
                <w:szCs w:val="24"/>
              </w:rPr>
              <w:t>安全、</w:t>
            </w:r>
            <w:r w:rsidRPr="003B5541">
              <w:rPr>
                <w:rFonts w:ascii="楷体" w:eastAsia="楷体" w:hAnsi="楷体" w:cstheme="minorEastAsia" w:hint="eastAsia"/>
                <w:color w:val="000000" w:themeColor="text1"/>
                <w:sz w:val="24"/>
                <w:szCs w:val="24"/>
              </w:rPr>
              <w:t>岗位纪律、专业知识、综合素质等。</w:t>
            </w:r>
          </w:p>
          <w:p w14:paraId="370EEF38" w14:textId="77777777" w:rsidR="00951BB4" w:rsidRPr="003B5541" w:rsidRDefault="00951BB4" w:rsidP="00716ADC">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2.提交培训反馈报告，员工学习效果评估数据。</w:t>
            </w:r>
          </w:p>
          <w:p w14:paraId="52FC0784" w14:textId="77777777" w:rsidR="00951BB4" w:rsidRPr="003B5541" w:rsidRDefault="00951BB4" w:rsidP="00716ADC">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3.积极配合甲方组织的专业培训。</w:t>
            </w:r>
          </w:p>
          <w:p w14:paraId="29B93A6E" w14:textId="77777777" w:rsidR="00951BB4" w:rsidRPr="003B5541" w:rsidRDefault="00951BB4" w:rsidP="00C11191">
            <w:pPr>
              <w:spacing w:line="360" w:lineRule="auto"/>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4.积极开发与业务相关的培训课程和培训资源。</w:t>
            </w:r>
          </w:p>
        </w:tc>
      </w:tr>
      <w:tr w:rsidR="00951BB4" w:rsidRPr="003B5541" w14:paraId="30986F24" w14:textId="77777777" w:rsidTr="000452CA">
        <w:trPr>
          <w:trHeight w:val="990"/>
        </w:trPr>
        <w:tc>
          <w:tcPr>
            <w:tcW w:w="667" w:type="dxa"/>
            <w:vMerge/>
            <w:shd w:val="clear" w:color="auto" w:fill="auto"/>
            <w:vAlign w:val="center"/>
          </w:tcPr>
          <w:p w14:paraId="16CEDF5D" w14:textId="77777777" w:rsidR="00951BB4" w:rsidRPr="003B5541" w:rsidRDefault="00951BB4" w:rsidP="00716ADC">
            <w:pPr>
              <w:spacing w:line="360" w:lineRule="auto"/>
              <w:jc w:val="center"/>
              <w:rPr>
                <w:rFonts w:ascii="楷体" w:eastAsia="楷体" w:hAnsi="楷体" w:cstheme="minorEastAsia"/>
                <w:b/>
                <w:bCs/>
                <w:color w:val="000000" w:themeColor="text1"/>
                <w:sz w:val="24"/>
                <w:szCs w:val="24"/>
              </w:rPr>
            </w:pPr>
          </w:p>
        </w:tc>
        <w:tc>
          <w:tcPr>
            <w:tcW w:w="2163" w:type="dxa"/>
            <w:vAlign w:val="center"/>
          </w:tcPr>
          <w:p w14:paraId="195BB879" w14:textId="77777777" w:rsidR="00951BB4" w:rsidRPr="003B5541" w:rsidRDefault="00951BB4" w:rsidP="00716ADC">
            <w:pPr>
              <w:spacing w:line="360" w:lineRule="exact"/>
              <w:jc w:val="center"/>
              <w:rPr>
                <w:rFonts w:ascii="楷体" w:eastAsia="楷体" w:hAnsi="楷体" w:cstheme="minorEastAsia"/>
                <w:color w:val="000000" w:themeColor="text1"/>
                <w:sz w:val="24"/>
                <w:szCs w:val="24"/>
              </w:rPr>
            </w:pPr>
            <w:r w:rsidRPr="003B5541">
              <w:rPr>
                <w:rFonts w:ascii="楷体" w:eastAsia="楷体" w:hAnsi="楷体" w:cstheme="minorEastAsia" w:hint="eastAsia"/>
                <w:b/>
                <w:color w:val="000000" w:themeColor="text1"/>
                <w:sz w:val="24"/>
                <w:szCs w:val="24"/>
              </w:rPr>
              <w:t>绩效考核</w:t>
            </w:r>
          </w:p>
        </w:tc>
        <w:tc>
          <w:tcPr>
            <w:tcW w:w="5529" w:type="dxa"/>
            <w:shd w:val="clear" w:color="auto" w:fill="auto"/>
          </w:tcPr>
          <w:p w14:paraId="6EC0AA95" w14:textId="77777777" w:rsidR="00951BB4" w:rsidRPr="003B5541" w:rsidRDefault="00951BB4" w:rsidP="00716ADC">
            <w:pPr>
              <w:spacing w:line="360" w:lineRule="exact"/>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1.具有科学的员工绩效考核标准。</w:t>
            </w:r>
          </w:p>
          <w:p w14:paraId="705D11E8" w14:textId="77777777" w:rsidR="00951BB4" w:rsidRPr="003B5541" w:rsidRDefault="00951BB4" w:rsidP="00716ADC">
            <w:pPr>
              <w:spacing w:line="360" w:lineRule="exact"/>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2.定期提交考核报告。</w:t>
            </w:r>
          </w:p>
          <w:p w14:paraId="3D84F42E" w14:textId="77777777" w:rsidR="00951BB4" w:rsidRPr="003B5541" w:rsidRDefault="00951BB4" w:rsidP="00716ADC">
            <w:pPr>
              <w:spacing w:line="360" w:lineRule="exact"/>
              <w:rPr>
                <w:rFonts w:ascii="楷体" w:eastAsia="楷体" w:hAnsi="楷体" w:cstheme="minorEastAsia"/>
                <w:b/>
                <w:color w:val="000000" w:themeColor="text1"/>
                <w:sz w:val="24"/>
                <w:szCs w:val="24"/>
              </w:rPr>
            </w:pPr>
            <w:r w:rsidRPr="003B5541">
              <w:rPr>
                <w:rFonts w:ascii="楷体" w:eastAsia="楷体" w:hAnsi="楷体" w:cstheme="minorEastAsia" w:hint="eastAsia"/>
                <w:color w:val="000000" w:themeColor="text1"/>
                <w:sz w:val="24"/>
                <w:szCs w:val="24"/>
              </w:rPr>
              <w:t>3.具有科学的人员奖惩机制。</w:t>
            </w:r>
          </w:p>
        </w:tc>
      </w:tr>
      <w:tr w:rsidR="00951BB4" w:rsidRPr="003B5541" w14:paraId="0EC0A5D3" w14:textId="77777777" w:rsidTr="000452CA">
        <w:trPr>
          <w:trHeight w:val="847"/>
        </w:trPr>
        <w:tc>
          <w:tcPr>
            <w:tcW w:w="667" w:type="dxa"/>
            <w:vMerge/>
            <w:shd w:val="clear" w:color="auto" w:fill="auto"/>
            <w:vAlign w:val="center"/>
          </w:tcPr>
          <w:p w14:paraId="62EC772A" w14:textId="77777777" w:rsidR="00951BB4" w:rsidRPr="003B5541" w:rsidRDefault="00951BB4" w:rsidP="00716ADC">
            <w:pPr>
              <w:spacing w:line="360" w:lineRule="auto"/>
              <w:jc w:val="center"/>
              <w:rPr>
                <w:rFonts w:ascii="楷体" w:eastAsia="楷体" w:hAnsi="楷体" w:cstheme="minorEastAsia"/>
                <w:b/>
                <w:bCs/>
                <w:color w:val="000000" w:themeColor="text1"/>
                <w:sz w:val="24"/>
                <w:szCs w:val="24"/>
              </w:rPr>
            </w:pPr>
          </w:p>
        </w:tc>
        <w:tc>
          <w:tcPr>
            <w:tcW w:w="2163" w:type="dxa"/>
            <w:vAlign w:val="center"/>
          </w:tcPr>
          <w:p w14:paraId="24A48437" w14:textId="77777777" w:rsidR="00951BB4" w:rsidRPr="003B5541" w:rsidRDefault="00951BB4" w:rsidP="00716ADC">
            <w:pPr>
              <w:spacing w:line="360" w:lineRule="exact"/>
              <w:jc w:val="center"/>
              <w:rPr>
                <w:rFonts w:ascii="楷体" w:eastAsia="楷体" w:hAnsi="楷体" w:cstheme="minorEastAsia"/>
                <w:color w:val="000000" w:themeColor="text1"/>
                <w:sz w:val="24"/>
                <w:szCs w:val="24"/>
              </w:rPr>
            </w:pPr>
            <w:r w:rsidRPr="003B5541">
              <w:rPr>
                <w:rFonts w:ascii="楷体" w:eastAsia="楷体" w:hAnsi="楷体" w:cstheme="minorEastAsia" w:hint="eastAsia"/>
                <w:b/>
                <w:color w:val="000000" w:themeColor="text1"/>
                <w:sz w:val="24"/>
                <w:szCs w:val="24"/>
              </w:rPr>
              <w:t>人才培养</w:t>
            </w:r>
          </w:p>
        </w:tc>
        <w:tc>
          <w:tcPr>
            <w:tcW w:w="5529" w:type="dxa"/>
            <w:shd w:val="clear" w:color="auto" w:fill="auto"/>
          </w:tcPr>
          <w:p w14:paraId="5670F26B" w14:textId="77777777" w:rsidR="00951BB4" w:rsidRPr="003B5541" w:rsidRDefault="00951BB4" w:rsidP="00716ADC">
            <w:pPr>
              <w:spacing w:line="360" w:lineRule="exact"/>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1.具有严控人员流失率的方法和能力。</w:t>
            </w:r>
          </w:p>
          <w:p w14:paraId="4610D4CD" w14:textId="77777777" w:rsidR="00951BB4" w:rsidRPr="003B5541" w:rsidRDefault="00951BB4" w:rsidP="00716ADC">
            <w:pPr>
              <w:spacing w:line="360" w:lineRule="exact"/>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2.具有人才梯队培养机制。</w:t>
            </w:r>
          </w:p>
        </w:tc>
      </w:tr>
      <w:tr w:rsidR="00951BB4" w:rsidRPr="003B5541" w14:paraId="2B1E1512" w14:textId="77777777" w:rsidTr="000452CA">
        <w:trPr>
          <w:trHeight w:val="847"/>
        </w:trPr>
        <w:tc>
          <w:tcPr>
            <w:tcW w:w="667" w:type="dxa"/>
            <w:vMerge w:val="restart"/>
            <w:shd w:val="clear" w:color="auto" w:fill="auto"/>
            <w:vAlign w:val="center"/>
          </w:tcPr>
          <w:p w14:paraId="0FA651F8" w14:textId="77777777" w:rsidR="00951BB4" w:rsidRPr="003B5541" w:rsidRDefault="00951BB4" w:rsidP="00716ADC">
            <w:pPr>
              <w:spacing w:line="360" w:lineRule="auto"/>
              <w:jc w:val="center"/>
              <w:rPr>
                <w:rFonts w:ascii="楷体" w:eastAsia="楷体" w:hAnsi="楷体" w:cstheme="minorEastAsia"/>
                <w:b/>
                <w:bCs/>
                <w:color w:val="000000" w:themeColor="text1"/>
                <w:sz w:val="24"/>
                <w:szCs w:val="24"/>
              </w:rPr>
            </w:pPr>
            <w:r w:rsidRPr="003B5541">
              <w:rPr>
                <w:rFonts w:ascii="楷体" w:eastAsia="楷体" w:hAnsi="楷体" w:cstheme="minorEastAsia" w:hint="eastAsia"/>
                <w:b/>
                <w:bCs/>
                <w:color w:val="000000" w:themeColor="text1"/>
                <w:sz w:val="24"/>
                <w:szCs w:val="24"/>
              </w:rPr>
              <w:t>业务管理</w:t>
            </w:r>
          </w:p>
        </w:tc>
        <w:tc>
          <w:tcPr>
            <w:tcW w:w="2163" w:type="dxa"/>
            <w:vAlign w:val="center"/>
          </w:tcPr>
          <w:p w14:paraId="7AA3410D" w14:textId="77777777" w:rsidR="00951BB4" w:rsidRPr="003B5541" w:rsidRDefault="00951BB4" w:rsidP="00716ADC">
            <w:pPr>
              <w:spacing w:line="360" w:lineRule="exact"/>
              <w:jc w:val="center"/>
              <w:rPr>
                <w:rFonts w:ascii="楷体" w:eastAsia="楷体" w:hAnsi="楷体" w:cstheme="minorEastAsia"/>
                <w:color w:val="000000" w:themeColor="text1"/>
                <w:sz w:val="24"/>
                <w:szCs w:val="24"/>
              </w:rPr>
            </w:pPr>
            <w:r w:rsidRPr="003B5541">
              <w:rPr>
                <w:rFonts w:ascii="楷体" w:eastAsia="楷体" w:hAnsi="楷体" w:cstheme="minorEastAsia" w:hint="eastAsia"/>
                <w:b/>
                <w:color w:val="000000" w:themeColor="text1"/>
                <w:sz w:val="24"/>
                <w:szCs w:val="24"/>
              </w:rPr>
              <w:t>服务标准流程</w:t>
            </w:r>
          </w:p>
        </w:tc>
        <w:tc>
          <w:tcPr>
            <w:tcW w:w="5529" w:type="dxa"/>
            <w:shd w:val="clear" w:color="auto" w:fill="auto"/>
          </w:tcPr>
          <w:p w14:paraId="64038522" w14:textId="77777777" w:rsidR="00951BB4" w:rsidRPr="003B5541" w:rsidRDefault="00951BB4" w:rsidP="00716ADC">
            <w:pPr>
              <w:spacing w:line="360" w:lineRule="exact"/>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1.具有详细的服务流程与操作标准。</w:t>
            </w:r>
          </w:p>
          <w:p w14:paraId="76175B77" w14:textId="77777777" w:rsidR="00951BB4" w:rsidRPr="003B5541" w:rsidRDefault="00951BB4" w:rsidP="00716ADC">
            <w:pPr>
              <w:spacing w:line="360" w:lineRule="exact"/>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2.具有科学的监管机制。</w:t>
            </w:r>
          </w:p>
          <w:p w14:paraId="791CD691" w14:textId="77777777" w:rsidR="00951BB4" w:rsidRPr="003B5541" w:rsidRDefault="00951BB4" w:rsidP="00716ADC">
            <w:pPr>
              <w:spacing w:line="360" w:lineRule="exact"/>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3.定期更新服务流程和操作标准。</w:t>
            </w:r>
          </w:p>
          <w:p w14:paraId="62608012" w14:textId="77777777" w:rsidR="00951BB4" w:rsidRPr="003B5541" w:rsidRDefault="00951BB4" w:rsidP="00716ADC">
            <w:pPr>
              <w:spacing w:line="360" w:lineRule="exact"/>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4.能提供行业内最新服务标准信息与理念。</w:t>
            </w:r>
          </w:p>
        </w:tc>
      </w:tr>
      <w:tr w:rsidR="00951BB4" w:rsidRPr="003B5541" w14:paraId="3288F7F4" w14:textId="77777777" w:rsidTr="000452CA">
        <w:trPr>
          <w:trHeight w:val="844"/>
        </w:trPr>
        <w:tc>
          <w:tcPr>
            <w:tcW w:w="667" w:type="dxa"/>
            <w:vMerge/>
            <w:shd w:val="clear" w:color="auto" w:fill="auto"/>
            <w:vAlign w:val="center"/>
          </w:tcPr>
          <w:p w14:paraId="3C1B27E9" w14:textId="77777777" w:rsidR="00951BB4" w:rsidRPr="003B5541" w:rsidRDefault="00951BB4" w:rsidP="00716ADC">
            <w:pPr>
              <w:spacing w:line="360" w:lineRule="auto"/>
              <w:jc w:val="center"/>
              <w:rPr>
                <w:rFonts w:ascii="楷体" w:eastAsia="楷体" w:hAnsi="楷体" w:cstheme="minorEastAsia"/>
                <w:b/>
                <w:bCs/>
                <w:color w:val="000000" w:themeColor="text1"/>
                <w:sz w:val="24"/>
                <w:szCs w:val="24"/>
              </w:rPr>
            </w:pPr>
          </w:p>
        </w:tc>
        <w:tc>
          <w:tcPr>
            <w:tcW w:w="2163" w:type="dxa"/>
            <w:vAlign w:val="center"/>
          </w:tcPr>
          <w:p w14:paraId="78D6DD59" w14:textId="77777777" w:rsidR="00951BB4" w:rsidRPr="003B5541" w:rsidRDefault="00951BB4" w:rsidP="00716ADC">
            <w:pPr>
              <w:spacing w:line="360" w:lineRule="exact"/>
              <w:jc w:val="center"/>
              <w:rPr>
                <w:rFonts w:ascii="楷体" w:eastAsia="楷体" w:hAnsi="楷体" w:cstheme="minorEastAsia"/>
                <w:color w:val="000000" w:themeColor="text1"/>
                <w:sz w:val="24"/>
                <w:szCs w:val="24"/>
              </w:rPr>
            </w:pPr>
            <w:r w:rsidRPr="003B5541">
              <w:rPr>
                <w:rFonts w:ascii="楷体" w:eastAsia="楷体" w:hAnsi="楷体" w:cstheme="minorEastAsia" w:hint="eastAsia"/>
                <w:b/>
                <w:color w:val="000000" w:themeColor="text1"/>
                <w:sz w:val="24"/>
                <w:szCs w:val="24"/>
              </w:rPr>
              <w:t>业务数据分析</w:t>
            </w:r>
          </w:p>
        </w:tc>
        <w:tc>
          <w:tcPr>
            <w:tcW w:w="5529" w:type="dxa"/>
            <w:shd w:val="clear" w:color="auto" w:fill="auto"/>
          </w:tcPr>
          <w:p w14:paraId="65F69903" w14:textId="77777777" w:rsidR="00951BB4" w:rsidRPr="003B5541" w:rsidRDefault="00951BB4" w:rsidP="00716ADC">
            <w:pPr>
              <w:spacing w:line="360" w:lineRule="exact"/>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1.数据分析报告反馈及时。</w:t>
            </w:r>
          </w:p>
          <w:p w14:paraId="405907B1" w14:textId="77777777" w:rsidR="00951BB4" w:rsidRPr="003B5541" w:rsidRDefault="00951BB4" w:rsidP="00716ADC">
            <w:pPr>
              <w:spacing w:line="360" w:lineRule="exact"/>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2.分析报告内容真实、数据清晰，对实际工作具有指导意义。</w:t>
            </w:r>
          </w:p>
        </w:tc>
      </w:tr>
      <w:tr w:rsidR="00951BB4" w:rsidRPr="003B5541" w14:paraId="6AD558EA" w14:textId="77777777" w:rsidTr="000452CA">
        <w:trPr>
          <w:trHeight w:val="847"/>
        </w:trPr>
        <w:tc>
          <w:tcPr>
            <w:tcW w:w="667" w:type="dxa"/>
            <w:vMerge/>
            <w:shd w:val="clear" w:color="auto" w:fill="auto"/>
            <w:vAlign w:val="center"/>
          </w:tcPr>
          <w:p w14:paraId="4B9D1FA3" w14:textId="77777777" w:rsidR="00951BB4" w:rsidRPr="003B5541" w:rsidRDefault="00951BB4" w:rsidP="00716ADC">
            <w:pPr>
              <w:spacing w:line="360" w:lineRule="auto"/>
              <w:jc w:val="center"/>
              <w:rPr>
                <w:rFonts w:ascii="楷体" w:eastAsia="楷体" w:hAnsi="楷体" w:cstheme="minorEastAsia"/>
                <w:b/>
                <w:bCs/>
                <w:color w:val="000000" w:themeColor="text1"/>
                <w:sz w:val="24"/>
                <w:szCs w:val="24"/>
              </w:rPr>
            </w:pPr>
          </w:p>
        </w:tc>
        <w:tc>
          <w:tcPr>
            <w:tcW w:w="2163" w:type="dxa"/>
            <w:vAlign w:val="center"/>
          </w:tcPr>
          <w:p w14:paraId="65D37B71" w14:textId="77777777" w:rsidR="00951BB4" w:rsidRPr="003B5541" w:rsidRDefault="00951BB4" w:rsidP="00716ADC">
            <w:pPr>
              <w:spacing w:line="360" w:lineRule="exact"/>
              <w:jc w:val="center"/>
              <w:rPr>
                <w:rFonts w:ascii="楷体" w:eastAsia="楷体" w:hAnsi="楷体" w:cstheme="minorEastAsia"/>
                <w:color w:val="000000" w:themeColor="text1"/>
                <w:sz w:val="24"/>
                <w:szCs w:val="24"/>
              </w:rPr>
            </w:pPr>
            <w:r w:rsidRPr="003B5541">
              <w:rPr>
                <w:rFonts w:ascii="楷体" w:eastAsia="楷体" w:hAnsi="楷体" w:cstheme="minorEastAsia" w:hint="eastAsia"/>
                <w:b/>
                <w:color w:val="000000" w:themeColor="text1"/>
                <w:sz w:val="24"/>
                <w:szCs w:val="24"/>
              </w:rPr>
              <w:t>业务费用管理</w:t>
            </w:r>
          </w:p>
        </w:tc>
        <w:tc>
          <w:tcPr>
            <w:tcW w:w="5529" w:type="dxa"/>
            <w:shd w:val="clear" w:color="auto" w:fill="auto"/>
          </w:tcPr>
          <w:p w14:paraId="7D3385F9" w14:textId="77777777" w:rsidR="00951BB4" w:rsidRPr="003B5541" w:rsidRDefault="00951BB4" w:rsidP="00716ADC">
            <w:pPr>
              <w:spacing w:line="360" w:lineRule="exact"/>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1.具有明确的费用管理及成本控制方案。</w:t>
            </w:r>
          </w:p>
          <w:p w14:paraId="3CA79F30" w14:textId="77777777" w:rsidR="00951BB4" w:rsidRPr="003B5541" w:rsidRDefault="00951BB4" w:rsidP="00716ADC">
            <w:pPr>
              <w:spacing w:line="360" w:lineRule="exact"/>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2.定期提交与业务相关的预算方案。</w:t>
            </w:r>
          </w:p>
          <w:p w14:paraId="0592C67D" w14:textId="77777777" w:rsidR="00951BB4" w:rsidRPr="003B5541" w:rsidRDefault="00951BB4" w:rsidP="00716ADC">
            <w:pPr>
              <w:spacing w:line="360" w:lineRule="exact"/>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3.建立各项费用账目明细，出入库数据统计。</w:t>
            </w:r>
          </w:p>
        </w:tc>
      </w:tr>
      <w:tr w:rsidR="00951BB4" w:rsidRPr="003B5541" w14:paraId="15BE4C5C" w14:textId="77777777" w:rsidTr="000452CA">
        <w:trPr>
          <w:trHeight w:val="847"/>
        </w:trPr>
        <w:tc>
          <w:tcPr>
            <w:tcW w:w="667" w:type="dxa"/>
            <w:vMerge w:val="restart"/>
            <w:shd w:val="clear" w:color="auto" w:fill="auto"/>
            <w:vAlign w:val="center"/>
          </w:tcPr>
          <w:p w14:paraId="15C0E8FE" w14:textId="77777777" w:rsidR="00951BB4" w:rsidRPr="003B5541" w:rsidRDefault="00951BB4" w:rsidP="00716ADC">
            <w:pPr>
              <w:spacing w:line="360" w:lineRule="auto"/>
              <w:jc w:val="center"/>
              <w:rPr>
                <w:rFonts w:ascii="楷体" w:eastAsia="楷体" w:hAnsi="楷体" w:cstheme="minorEastAsia"/>
                <w:b/>
                <w:bCs/>
                <w:color w:val="000000" w:themeColor="text1"/>
                <w:sz w:val="24"/>
                <w:szCs w:val="24"/>
              </w:rPr>
            </w:pPr>
            <w:r w:rsidRPr="003B5541">
              <w:rPr>
                <w:rFonts w:ascii="楷体" w:eastAsia="楷体" w:hAnsi="楷体" w:cstheme="minorEastAsia" w:hint="eastAsia"/>
                <w:b/>
                <w:bCs/>
                <w:color w:val="000000" w:themeColor="text1"/>
                <w:sz w:val="24"/>
                <w:szCs w:val="24"/>
              </w:rPr>
              <w:t>专业建议</w:t>
            </w:r>
          </w:p>
        </w:tc>
        <w:tc>
          <w:tcPr>
            <w:tcW w:w="2163" w:type="dxa"/>
            <w:vAlign w:val="center"/>
          </w:tcPr>
          <w:p w14:paraId="24B725FA" w14:textId="77777777" w:rsidR="00951BB4" w:rsidRPr="003B5541" w:rsidRDefault="00951BB4" w:rsidP="00716ADC">
            <w:pPr>
              <w:spacing w:line="360" w:lineRule="exact"/>
              <w:jc w:val="center"/>
              <w:rPr>
                <w:rFonts w:ascii="楷体" w:eastAsia="楷体" w:hAnsi="楷体" w:cstheme="minorEastAsia"/>
                <w:color w:val="000000" w:themeColor="text1"/>
                <w:sz w:val="24"/>
                <w:szCs w:val="24"/>
              </w:rPr>
            </w:pPr>
            <w:r w:rsidRPr="003B5541">
              <w:rPr>
                <w:rFonts w:ascii="楷体" w:eastAsia="楷体" w:hAnsi="楷体" w:cstheme="minorEastAsia" w:hint="eastAsia"/>
                <w:b/>
                <w:color w:val="000000" w:themeColor="text1"/>
                <w:sz w:val="24"/>
                <w:szCs w:val="24"/>
              </w:rPr>
              <w:t>信息分享</w:t>
            </w:r>
          </w:p>
        </w:tc>
        <w:tc>
          <w:tcPr>
            <w:tcW w:w="5529" w:type="dxa"/>
            <w:shd w:val="clear" w:color="auto" w:fill="auto"/>
            <w:vAlign w:val="center"/>
          </w:tcPr>
          <w:p w14:paraId="2138A929" w14:textId="77777777" w:rsidR="00951BB4" w:rsidRPr="003B5541" w:rsidRDefault="00951BB4" w:rsidP="00716ADC">
            <w:pPr>
              <w:spacing w:line="360" w:lineRule="exact"/>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1.提供专业领域的最新行业动态与先进的管理模式信息。</w:t>
            </w:r>
          </w:p>
        </w:tc>
      </w:tr>
      <w:tr w:rsidR="00951BB4" w:rsidRPr="003B5541" w14:paraId="5C5DE40E" w14:textId="77777777" w:rsidTr="000452CA">
        <w:trPr>
          <w:trHeight w:val="847"/>
        </w:trPr>
        <w:tc>
          <w:tcPr>
            <w:tcW w:w="667" w:type="dxa"/>
            <w:vMerge/>
            <w:shd w:val="clear" w:color="auto" w:fill="auto"/>
            <w:vAlign w:val="center"/>
          </w:tcPr>
          <w:p w14:paraId="40841D52" w14:textId="77777777" w:rsidR="00951BB4" w:rsidRPr="003B5541" w:rsidRDefault="00951BB4" w:rsidP="00716ADC">
            <w:pPr>
              <w:spacing w:line="360" w:lineRule="auto"/>
              <w:jc w:val="center"/>
              <w:rPr>
                <w:rFonts w:ascii="楷体" w:eastAsia="楷体" w:hAnsi="楷体" w:cstheme="minorEastAsia"/>
                <w:b/>
                <w:bCs/>
                <w:color w:val="000000" w:themeColor="text1"/>
                <w:sz w:val="24"/>
                <w:szCs w:val="24"/>
              </w:rPr>
            </w:pPr>
          </w:p>
        </w:tc>
        <w:tc>
          <w:tcPr>
            <w:tcW w:w="2163" w:type="dxa"/>
            <w:vAlign w:val="center"/>
          </w:tcPr>
          <w:p w14:paraId="27659999" w14:textId="77777777" w:rsidR="00951BB4" w:rsidRPr="003B5541" w:rsidRDefault="00951BB4" w:rsidP="00716ADC">
            <w:pPr>
              <w:spacing w:line="360" w:lineRule="exact"/>
              <w:jc w:val="center"/>
              <w:rPr>
                <w:rFonts w:ascii="楷体" w:eastAsia="楷体" w:hAnsi="楷体" w:cstheme="minorEastAsia"/>
                <w:color w:val="000000" w:themeColor="text1"/>
                <w:sz w:val="24"/>
                <w:szCs w:val="24"/>
              </w:rPr>
            </w:pPr>
            <w:r w:rsidRPr="003B5541">
              <w:rPr>
                <w:rFonts w:ascii="楷体" w:eastAsia="楷体" w:hAnsi="楷体" w:cstheme="minorEastAsia" w:hint="eastAsia"/>
                <w:b/>
                <w:color w:val="000000" w:themeColor="text1"/>
                <w:sz w:val="24"/>
                <w:szCs w:val="24"/>
              </w:rPr>
              <w:t>方案建议</w:t>
            </w:r>
          </w:p>
        </w:tc>
        <w:tc>
          <w:tcPr>
            <w:tcW w:w="5529" w:type="dxa"/>
            <w:shd w:val="clear" w:color="auto" w:fill="auto"/>
            <w:vAlign w:val="center"/>
          </w:tcPr>
          <w:p w14:paraId="7FC24F01" w14:textId="77777777" w:rsidR="00951BB4" w:rsidRPr="003B5541" w:rsidRDefault="00951BB4" w:rsidP="00716ADC">
            <w:pPr>
              <w:spacing w:line="360" w:lineRule="exact"/>
              <w:jc w:val="left"/>
              <w:rPr>
                <w:rFonts w:ascii="楷体" w:eastAsia="楷体" w:hAnsi="楷体" w:cstheme="minorEastAsia"/>
                <w:color w:val="000000" w:themeColor="text1"/>
                <w:sz w:val="24"/>
                <w:szCs w:val="24"/>
              </w:rPr>
            </w:pPr>
            <w:r w:rsidRPr="003B5541">
              <w:rPr>
                <w:rFonts w:ascii="楷体" w:eastAsia="楷体" w:hAnsi="楷体" w:cstheme="minorEastAsia" w:hint="eastAsia"/>
                <w:color w:val="000000" w:themeColor="text1"/>
                <w:sz w:val="24"/>
                <w:szCs w:val="24"/>
              </w:rPr>
              <w:t>1.提供促进业务发展的可行性方案。</w:t>
            </w:r>
          </w:p>
        </w:tc>
      </w:tr>
    </w:tbl>
    <w:p w14:paraId="1902CF52" w14:textId="77777777" w:rsidR="00951BB4" w:rsidRPr="003B5541" w:rsidRDefault="00951BB4" w:rsidP="00951BB4">
      <w:pPr>
        <w:pStyle w:val="4"/>
        <w:numPr>
          <w:ilvl w:val="0"/>
          <w:numId w:val="0"/>
        </w:numPr>
        <w:rPr>
          <w:rFonts w:ascii="楷体" w:eastAsia="楷体" w:hAnsi="楷体" w:cstheme="minorEastAsia"/>
          <w:color w:val="000000" w:themeColor="text1"/>
          <w:sz w:val="24"/>
          <w:szCs w:val="24"/>
        </w:rPr>
      </w:pPr>
    </w:p>
    <w:p w14:paraId="1BD8354A" w14:textId="77777777" w:rsidR="00951BB4" w:rsidRPr="003B5541" w:rsidRDefault="00951BB4" w:rsidP="008A0CA2">
      <w:pPr>
        <w:pStyle w:val="afff7"/>
        <w:numPr>
          <w:ilvl w:val="0"/>
          <w:numId w:val="13"/>
        </w:numPr>
        <w:ind w:firstLineChars="0"/>
        <w:rPr>
          <w:rFonts w:ascii="楷体" w:eastAsia="楷体" w:hAnsi="楷体"/>
          <w:color w:val="000000" w:themeColor="text1"/>
          <w:sz w:val="24"/>
          <w:szCs w:val="24"/>
        </w:rPr>
      </w:pPr>
      <w:r w:rsidRPr="003B5541">
        <w:rPr>
          <w:rFonts w:ascii="楷体" w:eastAsia="楷体" w:hAnsi="楷体" w:hint="eastAsia"/>
          <w:color w:val="000000" w:themeColor="text1"/>
          <w:sz w:val="24"/>
          <w:szCs w:val="24"/>
        </w:rPr>
        <w:t>其它服务</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387"/>
      </w:tblGrid>
      <w:tr w:rsidR="00951BB4" w:rsidRPr="003B5541" w14:paraId="1C204A84" w14:textId="77777777" w:rsidTr="000452CA">
        <w:trPr>
          <w:trHeight w:val="705"/>
        </w:trPr>
        <w:tc>
          <w:tcPr>
            <w:tcW w:w="2830" w:type="dxa"/>
            <w:shd w:val="clear" w:color="auto" w:fill="auto"/>
            <w:vAlign w:val="center"/>
          </w:tcPr>
          <w:p w14:paraId="508109B6" w14:textId="77777777" w:rsidR="00951BB4" w:rsidRPr="003B5541" w:rsidRDefault="00951BB4" w:rsidP="00716ADC">
            <w:pPr>
              <w:spacing w:line="360" w:lineRule="auto"/>
              <w:jc w:val="center"/>
              <w:rPr>
                <w:rFonts w:ascii="楷体" w:eastAsia="楷体" w:hAnsi="楷体" w:cstheme="minorEastAsia"/>
                <w:b/>
                <w:bCs/>
                <w:color w:val="000000" w:themeColor="text1"/>
                <w:sz w:val="24"/>
                <w:szCs w:val="24"/>
              </w:rPr>
            </w:pPr>
            <w:r w:rsidRPr="003B5541">
              <w:rPr>
                <w:rFonts w:ascii="楷体" w:eastAsia="楷体" w:hAnsi="楷体" w:cstheme="minorEastAsia" w:hint="eastAsia"/>
                <w:b/>
                <w:bCs/>
                <w:color w:val="000000" w:themeColor="text1"/>
                <w:sz w:val="24"/>
                <w:szCs w:val="24"/>
              </w:rPr>
              <w:t>服务项目</w:t>
            </w:r>
          </w:p>
        </w:tc>
        <w:tc>
          <w:tcPr>
            <w:tcW w:w="5387" w:type="dxa"/>
            <w:shd w:val="clear" w:color="auto" w:fill="auto"/>
            <w:vAlign w:val="center"/>
          </w:tcPr>
          <w:p w14:paraId="015E5CF1" w14:textId="77777777" w:rsidR="00951BB4" w:rsidRPr="003B5541" w:rsidRDefault="00951BB4" w:rsidP="00716ADC">
            <w:pPr>
              <w:spacing w:line="360" w:lineRule="auto"/>
              <w:jc w:val="center"/>
              <w:rPr>
                <w:rFonts w:ascii="楷体" w:eastAsia="楷体" w:hAnsi="楷体" w:cstheme="minorEastAsia"/>
                <w:b/>
                <w:bCs/>
                <w:color w:val="000000" w:themeColor="text1"/>
                <w:sz w:val="24"/>
                <w:szCs w:val="24"/>
              </w:rPr>
            </w:pPr>
            <w:r w:rsidRPr="003B5541">
              <w:rPr>
                <w:rFonts w:ascii="楷体" w:eastAsia="楷体" w:hAnsi="楷体" w:cstheme="minorEastAsia" w:hint="eastAsia"/>
                <w:b/>
                <w:bCs/>
                <w:color w:val="000000" w:themeColor="text1"/>
                <w:sz w:val="24"/>
                <w:szCs w:val="24"/>
              </w:rPr>
              <w:t>服务标准</w:t>
            </w:r>
          </w:p>
        </w:tc>
      </w:tr>
      <w:tr w:rsidR="00951BB4" w:rsidRPr="003B5541" w14:paraId="06A28563" w14:textId="77777777" w:rsidTr="000452CA">
        <w:trPr>
          <w:trHeight w:val="705"/>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1DD76FF1" w14:textId="77777777" w:rsidR="00951BB4" w:rsidRPr="003B5541" w:rsidRDefault="00951BB4" w:rsidP="00716ADC">
            <w:pPr>
              <w:spacing w:line="360" w:lineRule="auto"/>
              <w:jc w:val="center"/>
              <w:rPr>
                <w:rFonts w:ascii="楷体" w:eastAsia="楷体" w:hAnsi="楷体" w:cstheme="minorEastAsia"/>
                <w:b/>
                <w:bCs/>
                <w:color w:val="000000" w:themeColor="text1"/>
                <w:sz w:val="24"/>
                <w:szCs w:val="24"/>
              </w:rPr>
            </w:pPr>
            <w:r w:rsidRPr="003B5541">
              <w:rPr>
                <w:rFonts w:ascii="楷体" w:eastAsia="楷体" w:hAnsi="楷体" w:cstheme="minorEastAsia" w:hint="eastAsia"/>
                <w:b/>
                <w:bCs/>
                <w:color w:val="000000" w:themeColor="text1"/>
                <w:sz w:val="24"/>
                <w:szCs w:val="24"/>
              </w:rPr>
              <w:lastRenderedPageBreak/>
              <w:t>综合满意度</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6CEE2230" w14:textId="77777777" w:rsidR="00951BB4" w:rsidRPr="003B5541" w:rsidRDefault="00951BB4" w:rsidP="00716ADC">
            <w:pPr>
              <w:spacing w:line="360" w:lineRule="auto"/>
              <w:jc w:val="left"/>
              <w:rPr>
                <w:rFonts w:ascii="楷体" w:eastAsia="楷体" w:hAnsi="楷体" w:cstheme="minorEastAsia"/>
                <w:bCs/>
                <w:color w:val="000000" w:themeColor="text1"/>
                <w:sz w:val="24"/>
                <w:szCs w:val="24"/>
              </w:rPr>
            </w:pPr>
            <w:r w:rsidRPr="003B5541">
              <w:rPr>
                <w:rFonts w:ascii="楷体" w:eastAsia="楷体" w:hAnsi="楷体" w:cstheme="minorEastAsia" w:hint="eastAsia"/>
                <w:bCs/>
                <w:color w:val="000000" w:themeColor="text1"/>
                <w:sz w:val="24"/>
                <w:szCs w:val="24"/>
              </w:rPr>
              <w:t>1.</w:t>
            </w:r>
            <w:r w:rsidR="00542A8D" w:rsidRPr="003B5541">
              <w:rPr>
                <w:rFonts w:ascii="楷体" w:eastAsia="楷体" w:hAnsi="楷体" w:cstheme="minorEastAsia" w:hint="eastAsia"/>
                <w:bCs/>
                <w:color w:val="000000" w:themeColor="text1"/>
                <w:sz w:val="24"/>
                <w:szCs w:val="24"/>
              </w:rPr>
              <w:t>在行政</w:t>
            </w:r>
            <w:r w:rsidRPr="003B5541">
              <w:rPr>
                <w:rFonts w:ascii="楷体" w:eastAsia="楷体" w:hAnsi="楷体" w:cstheme="minorEastAsia" w:hint="eastAsia"/>
                <w:bCs/>
                <w:color w:val="000000" w:themeColor="text1"/>
                <w:sz w:val="24"/>
                <w:szCs w:val="24"/>
              </w:rPr>
              <w:t>组织的年度客户满意度调查中得分不低于</w:t>
            </w:r>
            <w:r w:rsidR="000F55A2" w:rsidRPr="003B5541">
              <w:rPr>
                <w:rFonts w:ascii="楷体" w:eastAsia="楷体" w:hAnsi="楷体" w:cstheme="minorEastAsia" w:hint="eastAsia"/>
                <w:bCs/>
                <w:color w:val="000000" w:themeColor="text1"/>
                <w:sz w:val="24"/>
                <w:szCs w:val="24"/>
              </w:rPr>
              <w:t>80</w:t>
            </w:r>
            <w:r w:rsidRPr="003B5541">
              <w:rPr>
                <w:rFonts w:ascii="楷体" w:eastAsia="楷体" w:hAnsi="楷体" w:cstheme="minorEastAsia" w:hint="eastAsia"/>
                <w:bCs/>
                <w:color w:val="000000" w:themeColor="text1"/>
                <w:sz w:val="24"/>
                <w:szCs w:val="24"/>
              </w:rPr>
              <w:t>（满分100）。</w:t>
            </w:r>
          </w:p>
        </w:tc>
      </w:tr>
      <w:tr w:rsidR="00951BB4" w:rsidRPr="003B5541" w14:paraId="0C90C9B6" w14:textId="77777777" w:rsidTr="000452CA">
        <w:trPr>
          <w:trHeight w:val="2834"/>
        </w:trPr>
        <w:tc>
          <w:tcPr>
            <w:tcW w:w="2830" w:type="dxa"/>
            <w:tcBorders>
              <w:top w:val="single" w:sz="4" w:space="0" w:color="auto"/>
              <w:left w:val="single" w:sz="4" w:space="0" w:color="auto"/>
              <w:right w:val="single" w:sz="4" w:space="0" w:color="auto"/>
            </w:tcBorders>
            <w:shd w:val="clear" w:color="auto" w:fill="auto"/>
            <w:vAlign w:val="center"/>
          </w:tcPr>
          <w:p w14:paraId="23E3DF17" w14:textId="77777777" w:rsidR="00951BB4" w:rsidRPr="003B5541" w:rsidRDefault="00951BB4" w:rsidP="00716ADC">
            <w:pPr>
              <w:spacing w:line="360" w:lineRule="auto"/>
              <w:jc w:val="center"/>
              <w:rPr>
                <w:rFonts w:ascii="楷体" w:eastAsia="楷体" w:hAnsi="楷体" w:cstheme="minorEastAsia"/>
                <w:b/>
                <w:bCs/>
                <w:color w:val="000000" w:themeColor="text1"/>
                <w:sz w:val="24"/>
                <w:szCs w:val="24"/>
              </w:rPr>
            </w:pPr>
            <w:r w:rsidRPr="003B5541">
              <w:rPr>
                <w:rFonts w:ascii="楷体" w:eastAsia="楷体" w:hAnsi="楷体" w:cstheme="minorEastAsia" w:hint="eastAsia"/>
                <w:b/>
                <w:bCs/>
                <w:color w:val="000000" w:themeColor="text1"/>
                <w:sz w:val="24"/>
                <w:szCs w:val="24"/>
              </w:rPr>
              <w:t>人力保障</w:t>
            </w:r>
          </w:p>
        </w:tc>
        <w:tc>
          <w:tcPr>
            <w:tcW w:w="5387" w:type="dxa"/>
            <w:tcBorders>
              <w:top w:val="single" w:sz="4" w:space="0" w:color="auto"/>
              <w:left w:val="single" w:sz="4" w:space="0" w:color="auto"/>
              <w:right w:val="single" w:sz="4" w:space="0" w:color="auto"/>
            </w:tcBorders>
            <w:shd w:val="clear" w:color="auto" w:fill="auto"/>
            <w:vAlign w:val="center"/>
          </w:tcPr>
          <w:p w14:paraId="77F22AB4" w14:textId="77777777" w:rsidR="00951BB4" w:rsidRPr="003B5541" w:rsidRDefault="00951BB4" w:rsidP="00716ADC">
            <w:pPr>
              <w:spacing w:line="360" w:lineRule="auto"/>
              <w:jc w:val="left"/>
              <w:rPr>
                <w:rFonts w:ascii="楷体" w:eastAsia="楷体" w:hAnsi="楷体" w:cstheme="minorEastAsia"/>
                <w:bCs/>
                <w:color w:val="000000" w:themeColor="text1"/>
                <w:sz w:val="24"/>
                <w:szCs w:val="24"/>
              </w:rPr>
            </w:pPr>
            <w:r w:rsidRPr="003B5541">
              <w:rPr>
                <w:rFonts w:ascii="楷体" w:eastAsia="楷体" w:hAnsi="楷体" w:cstheme="minorEastAsia" w:hint="eastAsia"/>
                <w:bCs/>
                <w:color w:val="000000" w:themeColor="text1"/>
                <w:sz w:val="24"/>
                <w:szCs w:val="24"/>
              </w:rPr>
              <w:t>1.保洁人员年离职率不超过</w:t>
            </w:r>
            <w:r w:rsidR="00542A8D" w:rsidRPr="003B5541">
              <w:rPr>
                <w:rFonts w:ascii="楷体" w:eastAsia="楷体" w:hAnsi="楷体" w:cstheme="minorEastAsia" w:hint="eastAsia"/>
                <w:bCs/>
                <w:color w:val="000000" w:themeColor="text1"/>
                <w:sz w:val="24"/>
                <w:szCs w:val="24"/>
              </w:rPr>
              <w:t>10</w:t>
            </w:r>
            <w:r w:rsidRPr="003B5541">
              <w:rPr>
                <w:rFonts w:ascii="楷体" w:eastAsia="楷体" w:hAnsi="楷体" w:cstheme="minorEastAsia" w:hint="eastAsia"/>
                <w:bCs/>
                <w:color w:val="000000" w:themeColor="text1"/>
                <w:sz w:val="24"/>
                <w:szCs w:val="24"/>
              </w:rPr>
              <w:t>%。</w:t>
            </w:r>
          </w:p>
          <w:p w14:paraId="205D21D2" w14:textId="77777777" w:rsidR="00951BB4" w:rsidRPr="003B5541" w:rsidRDefault="00951BB4" w:rsidP="00716ADC">
            <w:pPr>
              <w:spacing w:line="360" w:lineRule="auto"/>
              <w:jc w:val="left"/>
              <w:rPr>
                <w:rFonts w:ascii="楷体" w:eastAsia="楷体" w:hAnsi="楷体" w:cstheme="minorEastAsia"/>
                <w:bCs/>
                <w:color w:val="000000" w:themeColor="text1"/>
                <w:sz w:val="24"/>
                <w:szCs w:val="24"/>
              </w:rPr>
            </w:pPr>
            <w:r w:rsidRPr="003B5541">
              <w:rPr>
                <w:rFonts w:ascii="楷体" w:eastAsia="楷体" w:hAnsi="楷体" w:cstheme="minorEastAsia" w:hint="eastAsia"/>
                <w:bCs/>
                <w:color w:val="000000" w:themeColor="text1"/>
                <w:sz w:val="24"/>
                <w:szCs w:val="24"/>
              </w:rPr>
              <w:t>2.人员空岗时间不超过</w:t>
            </w:r>
            <w:r w:rsidR="00542A8D" w:rsidRPr="003B5541">
              <w:rPr>
                <w:rFonts w:ascii="楷体" w:eastAsia="楷体" w:hAnsi="楷体" w:cstheme="minorEastAsia" w:hint="eastAsia"/>
                <w:bCs/>
                <w:color w:val="000000" w:themeColor="text1"/>
                <w:sz w:val="24"/>
                <w:szCs w:val="24"/>
              </w:rPr>
              <w:t>5</w:t>
            </w:r>
            <w:r w:rsidRPr="003B5541">
              <w:rPr>
                <w:rFonts w:ascii="楷体" w:eastAsia="楷体" w:hAnsi="楷体" w:cstheme="minorEastAsia" w:hint="eastAsia"/>
                <w:bCs/>
                <w:color w:val="000000" w:themeColor="text1"/>
                <w:sz w:val="24"/>
                <w:szCs w:val="24"/>
              </w:rPr>
              <w:t>个工作日。</w:t>
            </w:r>
          </w:p>
          <w:p w14:paraId="2FE73474" w14:textId="77777777" w:rsidR="00951BB4" w:rsidRPr="003B5541" w:rsidRDefault="00951BB4" w:rsidP="00716ADC">
            <w:pPr>
              <w:spacing w:line="360" w:lineRule="auto"/>
              <w:jc w:val="left"/>
              <w:rPr>
                <w:rFonts w:ascii="楷体" w:eastAsia="楷体" w:hAnsi="楷体" w:cstheme="minorEastAsia"/>
                <w:bCs/>
                <w:color w:val="000000" w:themeColor="text1"/>
                <w:sz w:val="24"/>
                <w:szCs w:val="24"/>
              </w:rPr>
            </w:pPr>
            <w:r w:rsidRPr="003B5541">
              <w:rPr>
                <w:rFonts w:ascii="楷体" w:eastAsia="楷体" w:hAnsi="楷体" w:cstheme="minorEastAsia" w:hint="eastAsia"/>
                <w:bCs/>
                <w:color w:val="000000" w:themeColor="text1"/>
                <w:sz w:val="24"/>
                <w:szCs w:val="24"/>
              </w:rPr>
              <w:t>3.具有完善的人员聘用和培训体系并严格执行。</w:t>
            </w:r>
            <w:r w:rsidRPr="003B5541">
              <w:rPr>
                <w:rFonts w:ascii="楷体" w:eastAsia="楷体" w:hAnsi="楷体" w:cstheme="minorEastAsia" w:hint="eastAsia"/>
                <w:bCs/>
                <w:color w:val="000000" w:themeColor="text1"/>
                <w:sz w:val="24"/>
                <w:szCs w:val="24"/>
              </w:rPr>
              <w:br/>
              <w:t>4.具有完善的培训及考核记录，确保上岗人员能够达到岗位工作标准。</w:t>
            </w:r>
          </w:p>
          <w:p w14:paraId="53D424B3" w14:textId="77777777" w:rsidR="00951BB4" w:rsidRPr="003B5541" w:rsidRDefault="00951BB4" w:rsidP="00716ADC">
            <w:pPr>
              <w:spacing w:line="360" w:lineRule="auto"/>
              <w:jc w:val="left"/>
              <w:rPr>
                <w:rFonts w:ascii="楷体" w:eastAsia="楷体" w:hAnsi="楷体" w:cstheme="minorEastAsia"/>
                <w:bCs/>
                <w:color w:val="000000" w:themeColor="text1"/>
                <w:sz w:val="24"/>
                <w:szCs w:val="24"/>
              </w:rPr>
            </w:pPr>
            <w:r w:rsidRPr="003B5541">
              <w:rPr>
                <w:rFonts w:ascii="楷体" w:eastAsia="楷体" w:hAnsi="楷体" w:cstheme="minorEastAsia" w:hint="eastAsia"/>
                <w:bCs/>
                <w:color w:val="000000" w:themeColor="text1"/>
                <w:sz w:val="24"/>
                <w:szCs w:val="24"/>
              </w:rPr>
              <w:t>5.具有完善的人力资源管理制度，确保重点岗位人员不流失。</w:t>
            </w:r>
          </w:p>
        </w:tc>
      </w:tr>
      <w:tr w:rsidR="00951BB4" w:rsidRPr="003B5541" w14:paraId="08FE5B7C" w14:textId="77777777" w:rsidTr="000452CA">
        <w:trPr>
          <w:trHeight w:val="705"/>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29970710" w14:textId="77777777" w:rsidR="00951BB4" w:rsidRPr="003B5541" w:rsidRDefault="00951BB4" w:rsidP="00716ADC">
            <w:pPr>
              <w:spacing w:line="360" w:lineRule="auto"/>
              <w:jc w:val="center"/>
              <w:rPr>
                <w:rFonts w:ascii="楷体" w:eastAsia="楷体" w:hAnsi="楷体" w:cstheme="minorEastAsia"/>
                <w:b/>
                <w:bCs/>
                <w:color w:val="000000" w:themeColor="text1"/>
                <w:sz w:val="24"/>
                <w:szCs w:val="24"/>
              </w:rPr>
            </w:pPr>
            <w:r w:rsidRPr="003B5541">
              <w:rPr>
                <w:rFonts w:ascii="楷体" w:eastAsia="楷体" w:hAnsi="楷体" w:cstheme="minorEastAsia" w:hint="eastAsia"/>
                <w:b/>
                <w:bCs/>
                <w:color w:val="000000" w:themeColor="text1"/>
                <w:sz w:val="24"/>
                <w:szCs w:val="24"/>
              </w:rPr>
              <w:t>财务报表的精确度及成本控制</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21F6B047" w14:textId="77777777" w:rsidR="00951BB4" w:rsidRPr="003B5541" w:rsidRDefault="00951BB4" w:rsidP="00716ADC">
            <w:pPr>
              <w:spacing w:line="360" w:lineRule="auto"/>
              <w:jc w:val="left"/>
              <w:rPr>
                <w:rFonts w:ascii="楷体" w:eastAsia="楷体" w:hAnsi="楷体" w:cstheme="minorEastAsia"/>
                <w:bCs/>
                <w:color w:val="000000" w:themeColor="text1"/>
                <w:sz w:val="24"/>
                <w:szCs w:val="24"/>
              </w:rPr>
            </w:pPr>
            <w:r w:rsidRPr="003B5541">
              <w:rPr>
                <w:rFonts w:ascii="楷体" w:eastAsia="楷体" w:hAnsi="楷体" w:cstheme="minorEastAsia" w:hint="eastAsia"/>
                <w:bCs/>
                <w:color w:val="000000" w:themeColor="text1"/>
                <w:sz w:val="24"/>
                <w:szCs w:val="24"/>
              </w:rPr>
              <w:t>1.能够提供准确的费用分摊的详细信息。</w:t>
            </w:r>
            <w:r w:rsidRPr="003B5541">
              <w:rPr>
                <w:rFonts w:ascii="楷体" w:eastAsia="楷体" w:hAnsi="楷体" w:cstheme="minorEastAsia" w:hint="eastAsia"/>
                <w:bCs/>
                <w:color w:val="000000" w:themeColor="text1"/>
                <w:sz w:val="24"/>
                <w:szCs w:val="24"/>
              </w:rPr>
              <w:br/>
              <w:t>2.各项</w:t>
            </w:r>
            <w:r w:rsidRPr="003B5541">
              <w:rPr>
                <w:rFonts w:ascii="楷体" w:eastAsia="楷体" w:hAnsi="楷体" w:cstheme="minorEastAsia"/>
                <w:bCs/>
                <w:color w:val="000000" w:themeColor="text1"/>
                <w:sz w:val="24"/>
                <w:szCs w:val="24"/>
              </w:rPr>
              <w:t>服务费</w:t>
            </w:r>
            <w:r w:rsidRPr="003B5541">
              <w:rPr>
                <w:rFonts w:ascii="楷体" w:eastAsia="楷体" w:hAnsi="楷体" w:cstheme="minorEastAsia" w:hint="eastAsia"/>
                <w:bCs/>
                <w:color w:val="000000" w:themeColor="text1"/>
                <w:sz w:val="24"/>
                <w:szCs w:val="24"/>
              </w:rPr>
              <w:t>的决算数据的准确性100%。</w:t>
            </w:r>
          </w:p>
          <w:p w14:paraId="0FD567DE" w14:textId="77777777" w:rsidR="00951BB4" w:rsidRPr="003B5541" w:rsidRDefault="00951BB4" w:rsidP="00716ADC">
            <w:pPr>
              <w:spacing w:line="360" w:lineRule="auto"/>
              <w:jc w:val="left"/>
              <w:rPr>
                <w:rFonts w:ascii="楷体" w:eastAsia="楷体" w:hAnsi="楷体" w:cstheme="minorEastAsia"/>
                <w:bCs/>
                <w:color w:val="000000" w:themeColor="text1"/>
                <w:sz w:val="24"/>
                <w:szCs w:val="24"/>
              </w:rPr>
            </w:pPr>
            <w:r w:rsidRPr="003B5541">
              <w:rPr>
                <w:rFonts w:ascii="楷体" w:eastAsia="楷体" w:hAnsi="楷体" w:cstheme="minorEastAsia" w:hint="eastAsia"/>
                <w:bCs/>
                <w:color w:val="000000" w:themeColor="text1"/>
                <w:sz w:val="24"/>
                <w:szCs w:val="24"/>
              </w:rPr>
              <w:t>3.年度预算合理，无漏项。</w:t>
            </w:r>
            <w:r w:rsidRPr="003B5541">
              <w:rPr>
                <w:rFonts w:ascii="楷体" w:eastAsia="楷体" w:hAnsi="楷体" w:cstheme="minorEastAsia" w:hint="eastAsia"/>
                <w:bCs/>
                <w:color w:val="000000" w:themeColor="text1"/>
                <w:sz w:val="24"/>
                <w:szCs w:val="24"/>
              </w:rPr>
              <w:br/>
              <w:t>4.各项服务费用基本按计划执行所有预算项目。</w:t>
            </w:r>
            <w:r w:rsidRPr="003B5541">
              <w:rPr>
                <w:rFonts w:ascii="楷体" w:eastAsia="楷体" w:hAnsi="楷体" w:cstheme="minorEastAsia" w:hint="eastAsia"/>
                <w:bCs/>
                <w:color w:val="000000" w:themeColor="text1"/>
                <w:sz w:val="24"/>
                <w:szCs w:val="24"/>
              </w:rPr>
              <w:br/>
              <w:t>5.有效控制费用，节约成本。</w:t>
            </w:r>
          </w:p>
        </w:tc>
      </w:tr>
      <w:tr w:rsidR="00951BB4" w:rsidRPr="003B5541" w14:paraId="238E368C" w14:textId="77777777" w:rsidTr="000452CA">
        <w:trPr>
          <w:trHeight w:val="705"/>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2108617E" w14:textId="77777777" w:rsidR="00951BB4" w:rsidRPr="003B5541" w:rsidRDefault="00951BB4" w:rsidP="00716ADC">
            <w:pPr>
              <w:spacing w:line="360" w:lineRule="auto"/>
              <w:jc w:val="center"/>
              <w:rPr>
                <w:rFonts w:ascii="楷体" w:eastAsia="楷体" w:hAnsi="楷体" w:cstheme="minorEastAsia"/>
                <w:b/>
                <w:bCs/>
                <w:color w:val="000000" w:themeColor="text1"/>
                <w:sz w:val="24"/>
                <w:szCs w:val="24"/>
              </w:rPr>
            </w:pPr>
            <w:r w:rsidRPr="003B5541">
              <w:rPr>
                <w:rFonts w:ascii="楷体" w:eastAsia="楷体" w:hAnsi="楷体" w:cstheme="minorEastAsia" w:hint="eastAsia"/>
                <w:b/>
                <w:bCs/>
                <w:color w:val="000000" w:themeColor="text1"/>
                <w:sz w:val="24"/>
                <w:szCs w:val="24"/>
              </w:rPr>
              <w:t>员工入、离职服务</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5990D026" w14:textId="77777777" w:rsidR="00951BB4" w:rsidRPr="003B5541" w:rsidRDefault="00951BB4" w:rsidP="00716ADC">
            <w:pPr>
              <w:spacing w:line="360" w:lineRule="auto"/>
              <w:jc w:val="left"/>
              <w:rPr>
                <w:rFonts w:ascii="楷体" w:eastAsia="楷体" w:hAnsi="楷体" w:cstheme="minorEastAsia"/>
                <w:bCs/>
                <w:color w:val="000000" w:themeColor="text1"/>
                <w:sz w:val="24"/>
                <w:szCs w:val="24"/>
              </w:rPr>
            </w:pPr>
            <w:r w:rsidRPr="003B5541">
              <w:rPr>
                <w:rFonts w:ascii="楷体" w:eastAsia="楷体" w:hAnsi="楷体" w:cstheme="minorEastAsia" w:hint="eastAsia"/>
                <w:bCs/>
                <w:color w:val="000000" w:themeColor="text1"/>
                <w:sz w:val="24"/>
                <w:szCs w:val="24"/>
              </w:rPr>
              <w:t>1. 确保员工入职当天办好所有相关手续，包括名签制作、员工卡制作等。</w:t>
            </w:r>
            <w:r w:rsidRPr="003B5541">
              <w:rPr>
                <w:rFonts w:ascii="楷体" w:eastAsia="楷体" w:hAnsi="楷体" w:cstheme="minorEastAsia" w:hint="eastAsia"/>
                <w:bCs/>
                <w:color w:val="000000" w:themeColor="text1"/>
                <w:sz w:val="24"/>
                <w:szCs w:val="24"/>
              </w:rPr>
              <w:br/>
              <w:t>2. 及时办理员工离职手续，包括回收员工卡等。</w:t>
            </w:r>
            <w:r w:rsidRPr="003B5541">
              <w:rPr>
                <w:rFonts w:ascii="楷体" w:eastAsia="楷体" w:hAnsi="楷体" w:cstheme="minorEastAsia" w:hint="eastAsia"/>
                <w:bCs/>
                <w:color w:val="000000" w:themeColor="text1"/>
                <w:sz w:val="24"/>
                <w:szCs w:val="24"/>
              </w:rPr>
              <w:br/>
              <w:t>3. 员工满意无投诉。</w:t>
            </w:r>
          </w:p>
        </w:tc>
      </w:tr>
    </w:tbl>
    <w:p w14:paraId="21CF4C30" w14:textId="77777777" w:rsidR="00237EFC" w:rsidRPr="00237EFC" w:rsidRDefault="00237EFC" w:rsidP="00237EFC">
      <w:bookmarkStart w:id="144" w:name="_Toc38648160"/>
    </w:p>
    <w:p w14:paraId="2C2411CB" w14:textId="66B5B597" w:rsidR="00314D94" w:rsidRDefault="00314D94" w:rsidP="0016594F">
      <w:pPr>
        <w:rPr>
          <w:rFonts w:ascii="楷体" w:eastAsia="楷体" w:hAnsi="楷体" w:cstheme="minorEastAsia"/>
          <w:bCs/>
          <w:color w:val="000000" w:themeColor="text1"/>
          <w:sz w:val="24"/>
          <w:szCs w:val="24"/>
        </w:rPr>
      </w:pPr>
      <w:bookmarkStart w:id="145" w:name="_Toc46504495"/>
    </w:p>
    <w:p w14:paraId="64045E29" w14:textId="11BB935A" w:rsidR="00D8068D" w:rsidRDefault="00D8068D" w:rsidP="0016594F">
      <w:pPr>
        <w:rPr>
          <w:rFonts w:ascii="楷体" w:eastAsia="楷体" w:hAnsi="楷体" w:cstheme="minorEastAsia"/>
          <w:bCs/>
          <w:color w:val="000000" w:themeColor="text1"/>
          <w:sz w:val="24"/>
          <w:szCs w:val="24"/>
        </w:rPr>
      </w:pPr>
    </w:p>
    <w:p w14:paraId="6410A6C1" w14:textId="6DDA29C1" w:rsidR="00D8068D" w:rsidRDefault="00D8068D" w:rsidP="0016594F">
      <w:pPr>
        <w:rPr>
          <w:rFonts w:ascii="楷体" w:eastAsia="楷体" w:hAnsi="楷体" w:cstheme="minorEastAsia"/>
          <w:bCs/>
          <w:color w:val="000000" w:themeColor="text1"/>
          <w:sz w:val="24"/>
          <w:szCs w:val="24"/>
        </w:rPr>
      </w:pPr>
    </w:p>
    <w:p w14:paraId="6580C3AD" w14:textId="17DFB9B6" w:rsidR="00D8068D" w:rsidRDefault="00D8068D" w:rsidP="0016594F">
      <w:pPr>
        <w:rPr>
          <w:rFonts w:ascii="楷体" w:eastAsia="楷体" w:hAnsi="楷体" w:cstheme="minorEastAsia"/>
          <w:bCs/>
          <w:color w:val="000000" w:themeColor="text1"/>
          <w:sz w:val="24"/>
          <w:szCs w:val="24"/>
        </w:rPr>
      </w:pPr>
    </w:p>
    <w:p w14:paraId="7CE44A3D" w14:textId="5D00FF2B" w:rsidR="00D8068D" w:rsidRDefault="00D8068D" w:rsidP="0016594F">
      <w:pPr>
        <w:rPr>
          <w:rFonts w:ascii="楷体" w:eastAsia="楷体" w:hAnsi="楷体" w:cstheme="minorEastAsia"/>
          <w:bCs/>
          <w:color w:val="000000" w:themeColor="text1"/>
          <w:sz w:val="24"/>
          <w:szCs w:val="24"/>
        </w:rPr>
      </w:pPr>
    </w:p>
    <w:p w14:paraId="0A49FBF3" w14:textId="53535F42" w:rsidR="00D8068D" w:rsidRDefault="00D8068D" w:rsidP="0016594F">
      <w:pPr>
        <w:rPr>
          <w:rFonts w:ascii="楷体" w:eastAsia="楷体" w:hAnsi="楷体" w:cstheme="minorEastAsia"/>
          <w:bCs/>
          <w:color w:val="000000" w:themeColor="text1"/>
          <w:sz w:val="24"/>
          <w:szCs w:val="24"/>
        </w:rPr>
      </w:pPr>
    </w:p>
    <w:p w14:paraId="407A59D8" w14:textId="30D57867" w:rsidR="00D8068D" w:rsidRDefault="00D8068D" w:rsidP="0016594F">
      <w:pPr>
        <w:rPr>
          <w:rFonts w:ascii="楷体" w:eastAsia="楷体" w:hAnsi="楷体" w:cstheme="minorEastAsia"/>
          <w:bCs/>
          <w:color w:val="000000" w:themeColor="text1"/>
          <w:sz w:val="24"/>
          <w:szCs w:val="24"/>
        </w:rPr>
      </w:pPr>
    </w:p>
    <w:p w14:paraId="0878E575" w14:textId="21076B69" w:rsidR="00D8068D" w:rsidRDefault="00D8068D" w:rsidP="0016594F">
      <w:pPr>
        <w:rPr>
          <w:rFonts w:ascii="楷体" w:eastAsia="楷体" w:hAnsi="楷体" w:cstheme="minorEastAsia"/>
          <w:bCs/>
          <w:color w:val="000000" w:themeColor="text1"/>
          <w:sz w:val="24"/>
          <w:szCs w:val="24"/>
        </w:rPr>
      </w:pPr>
    </w:p>
    <w:p w14:paraId="34B04D93" w14:textId="6A9CBD3E" w:rsidR="00D8068D" w:rsidRDefault="00D8068D" w:rsidP="0016594F">
      <w:pPr>
        <w:rPr>
          <w:rFonts w:ascii="楷体" w:eastAsia="楷体" w:hAnsi="楷体" w:cstheme="minorEastAsia"/>
          <w:bCs/>
          <w:color w:val="000000" w:themeColor="text1"/>
          <w:sz w:val="24"/>
          <w:szCs w:val="24"/>
        </w:rPr>
      </w:pPr>
    </w:p>
    <w:p w14:paraId="1A14E03F" w14:textId="2DEB99DE" w:rsidR="00D8068D" w:rsidRDefault="00D8068D" w:rsidP="0016594F">
      <w:pPr>
        <w:rPr>
          <w:rFonts w:ascii="楷体" w:eastAsia="楷体" w:hAnsi="楷体" w:cstheme="minorEastAsia"/>
          <w:bCs/>
          <w:color w:val="000000" w:themeColor="text1"/>
          <w:sz w:val="24"/>
          <w:szCs w:val="24"/>
        </w:rPr>
      </w:pPr>
    </w:p>
    <w:p w14:paraId="427AB057" w14:textId="77CBD983" w:rsidR="00D8068D" w:rsidRDefault="00D8068D" w:rsidP="0016594F">
      <w:pPr>
        <w:rPr>
          <w:rFonts w:ascii="楷体" w:eastAsia="楷体" w:hAnsi="楷体" w:cstheme="minorEastAsia"/>
          <w:bCs/>
          <w:color w:val="000000" w:themeColor="text1"/>
          <w:sz w:val="24"/>
          <w:szCs w:val="24"/>
        </w:rPr>
      </w:pPr>
    </w:p>
    <w:p w14:paraId="6264639C" w14:textId="404E3C9A" w:rsidR="00D8068D" w:rsidRDefault="00D8068D" w:rsidP="0016594F">
      <w:pPr>
        <w:rPr>
          <w:rFonts w:ascii="楷体" w:eastAsia="楷体" w:hAnsi="楷体" w:cstheme="minorEastAsia"/>
          <w:bCs/>
          <w:color w:val="000000" w:themeColor="text1"/>
          <w:sz w:val="24"/>
          <w:szCs w:val="24"/>
        </w:rPr>
      </w:pPr>
    </w:p>
    <w:p w14:paraId="1477AD20" w14:textId="4E395B8C" w:rsidR="00D8068D" w:rsidRDefault="00D8068D" w:rsidP="0016594F">
      <w:pPr>
        <w:rPr>
          <w:rFonts w:ascii="楷体" w:eastAsia="楷体" w:hAnsi="楷体" w:cstheme="minorEastAsia"/>
          <w:bCs/>
          <w:color w:val="000000" w:themeColor="text1"/>
          <w:sz w:val="24"/>
          <w:szCs w:val="24"/>
        </w:rPr>
      </w:pPr>
    </w:p>
    <w:p w14:paraId="0979E92C" w14:textId="77777777" w:rsidR="00D8068D" w:rsidRPr="003B5541" w:rsidRDefault="00D8068D" w:rsidP="0016594F">
      <w:pPr>
        <w:rPr>
          <w:rFonts w:ascii="楷体" w:eastAsia="楷体" w:hAnsi="楷体" w:cstheme="minorEastAsia"/>
          <w:bCs/>
          <w:color w:val="000000" w:themeColor="text1"/>
          <w:sz w:val="24"/>
          <w:szCs w:val="24"/>
        </w:rPr>
      </w:pPr>
    </w:p>
    <w:p w14:paraId="7ECB69F7" w14:textId="77777777" w:rsidR="00A13CEF" w:rsidRPr="003B5541" w:rsidRDefault="00CE5CDB" w:rsidP="00CE5CDB">
      <w:pPr>
        <w:pStyle w:val="20"/>
        <w:rPr>
          <w:rFonts w:ascii="楷体" w:eastAsia="楷体" w:hAnsi="楷体"/>
          <w:color w:val="000000" w:themeColor="text1"/>
          <w:szCs w:val="24"/>
        </w:rPr>
      </w:pPr>
      <w:r w:rsidRPr="003B5541">
        <w:rPr>
          <w:rFonts w:ascii="楷体" w:eastAsia="楷体" w:hAnsi="楷体" w:hint="eastAsia"/>
          <w:color w:val="000000" w:themeColor="text1"/>
          <w:szCs w:val="24"/>
        </w:rPr>
        <w:lastRenderedPageBreak/>
        <w:t>3、</w:t>
      </w:r>
      <w:r w:rsidR="00AC7CEE" w:rsidRPr="003B5541">
        <w:rPr>
          <w:rFonts w:ascii="楷体" w:eastAsia="楷体" w:hAnsi="楷体" w:hint="eastAsia"/>
          <w:color w:val="000000" w:themeColor="text1"/>
          <w:szCs w:val="24"/>
        </w:rPr>
        <w:t>技术标</w:t>
      </w:r>
      <w:r w:rsidR="00A13CEF" w:rsidRPr="003B5541">
        <w:rPr>
          <w:rFonts w:ascii="楷体" w:eastAsia="楷体" w:hAnsi="楷体" w:hint="eastAsia"/>
          <w:color w:val="000000" w:themeColor="text1"/>
          <w:szCs w:val="24"/>
        </w:rPr>
        <w:t>响应要求</w:t>
      </w:r>
      <w:bookmarkEnd w:id="145"/>
    </w:p>
    <w:p w14:paraId="5CAD2509" w14:textId="77777777" w:rsidR="00A13CEF" w:rsidRPr="003B5541" w:rsidRDefault="00A13CEF" w:rsidP="00CE5CDB">
      <w:pPr>
        <w:rPr>
          <w:rFonts w:ascii="楷体" w:eastAsia="楷体" w:hAnsi="楷体"/>
          <w:color w:val="000000" w:themeColor="text1"/>
          <w:sz w:val="24"/>
          <w:szCs w:val="24"/>
        </w:rPr>
      </w:pPr>
      <w:r w:rsidRPr="003B5541">
        <w:rPr>
          <w:rFonts w:ascii="楷体" w:eastAsia="楷体" w:hAnsi="楷体" w:hint="eastAsia"/>
          <w:color w:val="000000" w:themeColor="text1"/>
          <w:sz w:val="24"/>
          <w:szCs w:val="24"/>
        </w:rPr>
        <w:t>须包括不限于以下内容：</w:t>
      </w:r>
    </w:p>
    <w:tbl>
      <w:tblPr>
        <w:tblW w:w="8359" w:type="dxa"/>
        <w:tblLook w:val="04A0" w:firstRow="1" w:lastRow="0" w:firstColumn="1" w:lastColumn="0" w:noHBand="0" w:noVBand="1"/>
      </w:tblPr>
      <w:tblGrid>
        <w:gridCol w:w="704"/>
        <w:gridCol w:w="1843"/>
        <w:gridCol w:w="5812"/>
      </w:tblGrid>
      <w:tr w:rsidR="00A13CEF" w:rsidRPr="003B5541" w14:paraId="1D313394" w14:textId="77777777" w:rsidTr="0078482E">
        <w:trPr>
          <w:trHeight w:val="345"/>
        </w:trPr>
        <w:tc>
          <w:tcPr>
            <w:tcW w:w="704"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7972B14B" w14:textId="77777777" w:rsidR="00A13CEF" w:rsidRPr="003B5541" w:rsidRDefault="00A13CEF" w:rsidP="00A13CEF">
            <w:pPr>
              <w:widowControl/>
              <w:jc w:val="center"/>
              <w:rPr>
                <w:rFonts w:ascii="楷体" w:eastAsia="楷体" w:hAnsi="楷体" w:cs="宋体"/>
                <w:b/>
                <w:bCs/>
                <w:color w:val="000000" w:themeColor="text1"/>
                <w:kern w:val="0"/>
                <w:sz w:val="24"/>
                <w:szCs w:val="24"/>
              </w:rPr>
            </w:pPr>
            <w:r w:rsidRPr="003B5541">
              <w:rPr>
                <w:rFonts w:ascii="楷体" w:eastAsia="楷体" w:hAnsi="楷体" w:cs="宋体" w:hint="eastAsia"/>
                <w:b/>
                <w:bCs/>
                <w:color w:val="000000" w:themeColor="text1"/>
                <w:kern w:val="0"/>
                <w:sz w:val="24"/>
                <w:szCs w:val="24"/>
              </w:rPr>
              <w:t>序号</w:t>
            </w:r>
          </w:p>
        </w:tc>
        <w:tc>
          <w:tcPr>
            <w:tcW w:w="1843" w:type="dxa"/>
            <w:tcBorders>
              <w:top w:val="single" w:sz="4" w:space="0" w:color="auto"/>
              <w:left w:val="nil"/>
              <w:bottom w:val="single" w:sz="4" w:space="0" w:color="auto"/>
              <w:right w:val="single" w:sz="4" w:space="0" w:color="auto"/>
            </w:tcBorders>
            <w:shd w:val="clear" w:color="000000" w:fill="FFC000"/>
            <w:vAlign w:val="center"/>
            <w:hideMark/>
          </w:tcPr>
          <w:p w14:paraId="40088115" w14:textId="77777777" w:rsidR="00A13CEF" w:rsidRPr="003B5541" w:rsidRDefault="00A13CEF" w:rsidP="00A13CEF">
            <w:pPr>
              <w:widowControl/>
              <w:jc w:val="center"/>
              <w:rPr>
                <w:rFonts w:ascii="楷体" w:eastAsia="楷体" w:hAnsi="楷体" w:cs="宋体"/>
                <w:b/>
                <w:bCs/>
                <w:color w:val="000000" w:themeColor="text1"/>
                <w:kern w:val="0"/>
                <w:sz w:val="24"/>
                <w:szCs w:val="24"/>
              </w:rPr>
            </w:pPr>
            <w:r w:rsidRPr="003B5541">
              <w:rPr>
                <w:rFonts w:ascii="楷体" w:eastAsia="楷体" w:hAnsi="楷体" w:cs="宋体" w:hint="eastAsia"/>
                <w:b/>
                <w:bCs/>
                <w:color w:val="000000" w:themeColor="text1"/>
                <w:kern w:val="0"/>
                <w:sz w:val="24"/>
                <w:szCs w:val="24"/>
              </w:rPr>
              <w:t>技术标项</w:t>
            </w:r>
          </w:p>
        </w:tc>
        <w:tc>
          <w:tcPr>
            <w:tcW w:w="5812" w:type="dxa"/>
            <w:tcBorders>
              <w:top w:val="single" w:sz="4" w:space="0" w:color="auto"/>
              <w:left w:val="nil"/>
              <w:bottom w:val="single" w:sz="4" w:space="0" w:color="auto"/>
              <w:right w:val="single" w:sz="4" w:space="0" w:color="auto"/>
            </w:tcBorders>
            <w:shd w:val="clear" w:color="000000" w:fill="FFC000"/>
            <w:vAlign w:val="center"/>
            <w:hideMark/>
          </w:tcPr>
          <w:p w14:paraId="214CDFC4" w14:textId="77777777" w:rsidR="00A13CEF" w:rsidRPr="003B5541" w:rsidRDefault="00A13CEF" w:rsidP="00A13CEF">
            <w:pPr>
              <w:widowControl/>
              <w:jc w:val="center"/>
              <w:rPr>
                <w:rFonts w:ascii="楷体" w:eastAsia="楷体" w:hAnsi="楷体" w:cs="宋体"/>
                <w:b/>
                <w:bCs/>
                <w:color w:val="000000" w:themeColor="text1"/>
                <w:kern w:val="0"/>
                <w:sz w:val="24"/>
                <w:szCs w:val="24"/>
              </w:rPr>
            </w:pPr>
            <w:r w:rsidRPr="003B5541">
              <w:rPr>
                <w:rFonts w:ascii="楷体" w:eastAsia="楷体" w:hAnsi="楷体" w:cs="宋体" w:hint="eastAsia"/>
                <w:b/>
                <w:bCs/>
                <w:color w:val="000000" w:themeColor="text1"/>
                <w:kern w:val="0"/>
                <w:sz w:val="24"/>
                <w:szCs w:val="24"/>
              </w:rPr>
              <w:t>响应说明</w:t>
            </w:r>
          </w:p>
        </w:tc>
      </w:tr>
      <w:tr w:rsidR="00A13CEF" w:rsidRPr="003B5541" w14:paraId="668FB00E" w14:textId="77777777" w:rsidTr="0078482E">
        <w:trPr>
          <w:trHeight w:val="3390"/>
        </w:trPr>
        <w:tc>
          <w:tcPr>
            <w:tcW w:w="704" w:type="dxa"/>
            <w:tcBorders>
              <w:top w:val="nil"/>
              <w:left w:val="single" w:sz="4" w:space="0" w:color="auto"/>
              <w:bottom w:val="nil"/>
              <w:right w:val="single" w:sz="4" w:space="0" w:color="auto"/>
            </w:tcBorders>
            <w:shd w:val="clear" w:color="auto" w:fill="auto"/>
            <w:noWrap/>
            <w:vAlign w:val="center"/>
            <w:hideMark/>
          </w:tcPr>
          <w:p w14:paraId="03947249" w14:textId="77777777" w:rsidR="00A13CEF" w:rsidRPr="003B5541" w:rsidRDefault="00A13CEF" w:rsidP="00A13CEF">
            <w:pPr>
              <w:widowControl/>
              <w:jc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1</w:t>
            </w:r>
          </w:p>
        </w:tc>
        <w:tc>
          <w:tcPr>
            <w:tcW w:w="1843" w:type="dxa"/>
            <w:tcBorders>
              <w:top w:val="nil"/>
              <w:left w:val="nil"/>
              <w:bottom w:val="nil"/>
              <w:right w:val="single" w:sz="4" w:space="0" w:color="auto"/>
            </w:tcBorders>
            <w:shd w:val="clear" w:color="auto" w:fill="auto"/>
            <w:vAlign w:val="center"/>
            <w:hideMark/>
          </w:tcPr>
          <w:p w14:paraId="70F112DD" w14:textId="77777777" w:rsidR="00A13CEF" w:rsidRPr="003B5541" w:rsidRDefault="00314D94" w:rsidP="00A13CEF">
            <w:pPr>
              <w:widowControl/>
              <w:jc w:val="center"/>
              <w:rPr>
                <w:rFonts w:ascii="楷体" w:eastAsia="楷体" w:hAnsi="楷体" w:cs="宋体"/>
                <w:b/>
                <w:bCs/>
                <w:color w:val="000000" w:themeColor="text1"/>
                <w:kern w:val="0"/>
                <w:sz w:val="24"/>
                <w:szCs w:val="24"/>
              </w:rPr>
            </w:pPr>
            <w:r>
              <w:rPr>
                <w:rFonts w:ascii="楷体" w:eastAsia="楷体" w:hAnsi="楷体" w:cs="宋体" w:hint="eastAsia"/>
                <w:b/>
                <w:bCs/>
                <w:color w:val="000000" w:themeColor="text1"/>
                <w:kern w:val="0"/>
                <w:sz w:val="24"/>
                <w:szCs w:val="24"/>
              </w:rPr>
              <w:t>服务</w:t>
            </w:r>
            <w:r w:rsidR="00A13CEF" w:rsidRPr="003B5541">
              <w:rPr>
                <w:rFonts w:ascii="楷体" w:eastAsia="楷体" w:hAnsi="楷体" w:cs="宋体" w:hint="eastAsia"/>
                <w:b/>
                <w:bCs/>
                <w:color w:val="000000" w:themeColor="text1"/>
                <w:kern w:val="0"/>
                <w:sz w:val="24"/>
                <w:szCs w:val="24"/>
              </w:rPr>
              <w:t>管理方案</w:t>
            </w:r>
          </w:p>
        </w:tc>
        <w:tc>
          <w:tcPr>
            <w:tcW w:w="5812" w:type="dxa"/>
            <w:tcBorders>
              <w:top w:val="nil"/>
              <w:left w:val="nil"/>
              <w:bottom w:val="nil"/>
              <w:right w:val="single" w:sz="4" w:space="0" w:color="auto"/>
            </w:tcBorders>
            <w:shd w:val="clear" w:color="auto" w:fill="auto"/>
            <w:hideMark/>
          </w:tcPr>
          <w:p w14:paraId="6B6D98E6" w14:textId="77777777" w:rsidR="00A13CEF" w:rsidRPr="003B5541" w:rsidRDefault="00A13CEF" w:rsidP="00A13CEF">
            <w:pPr>
              <w:widowControl/>
              <w:jc w:val="left"/>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根据有关法规、政策、标准及各物业特点，提出整体设想及策划的主要内容应包括：</w:t>
            </w:r>
            <w:r w:rsidRPr="003B5541">
              <w:rPr>
                <w:rFonts w:ascii="楷体" w:eastAsia="楷体" w:hAnsi="楷体" w:cs="宋体" w:hint="eastAsia"/>
                <w:color w:val="000000" w:themeColor="text1"/>
                <w:kern w:val="0"/>
                <w:sz w:val="24"/>
                <w:szCs w:val="24"/>
              </w:rPr>
              <w:br/>
              <w:t>1、高标准、高水平管理的措施；超前性、创造性、全方位服务的意识；符合互联网公司特点的管理模式；</w:t>
            </w:r>
            <w:r w:rsidRPr="003B5541">
              <w:rPr>
                <w:rFonts w:ascii="楷体" w:eastAsia="楷体" w:hAnsi="楷体" w:cs="宋体" w:hint="eastAsia"/>
                <w:color w:val="000000" w:themeColor="text1"/>
                <w:kern w:val="0"/>
                <w:sz w:val="24"/>
                <w:szCs w:val="24"/>
              </w:rPr>
              <w:br/>
              <w:t>2、管理方式，包括(但不限于)：内部管理架构、激励机制、监督机制、自我约束机制、信息反馈及处理机制；</w:t>
            </w:r>
            <w:r w:rsidRPr="003B5541">
              <w:rPr>
                <w:rFonts w:ascii="楷体" w:eastAsia="楷体" w:hAnsi="楷体" w:cs="宋体" w:hint="eastAsia"/>
                <w:color w:val="000000" w:themeColor="text1"/>
                <w:kern w:val="0"/>
                <w:sz w:val="24"/>
                <w:szCs w:val="24"/>
              </w:rPr>
              <w:br/>
              <w:t>3、工作计划，包括(但不限于)：工作流程、各项管理维护服务项目和环节所需的长远计划和短期安排；</w:t>
            </w:r>
            <w:r w:rsidRPr="003B5541">
              <w:rPr>
                <w:rFonts w:ascii="楷体" w:eastAsia="楷体" w:hAnsi="楷体" w:cs="宋体" w:hint="eastAsia"/>
                <w:color w:val="000000" w:themeColor="text1"/>
                <w:kern w:val="0"/>
                <w:sz w:val="24"/>
                <w:szCs w:val="24"/>
              </w:rPr>
              <w:br/>
              <w:t>4、项目特点：针对标的提供具体符合项目特征的方案/计划（根据职场类型，面积大小，服务人数）；</w:t>
            </w:r>
            <w:r w:rsidRPr="003B5541">
              <w:rPr>
                <w:rFonts w:ascii="楷体" w:eastAsia="楷体" w:hAnsi="楷体" w:cs="宋体" w:hint="eastAsia"/>
                <w:color w:val="000000" w:themeColor="text1"/>
                <w:kern w:val="0"/>
                <w:sz w:val="24"/>
                <w:szCs w:val="24"/>
              </w:rPr>
              <w:br/>
              <w:t>5、物资设备，包括(但不限于)：管理用房、器械、交通工具以及通讯、安全防范装备及办公用品等。</w:t>
            </w:r>
          </w:p>
        </w:tc>
      </w:tr>
      <w:tr w:rsidR="00A13CEF" w:rsidRPr="003B5541" w14:paraId="526987C2" w14:textId="77777777" w:rsidTr="0078482E">
        <w:trPr>
          <w:trHeight w:val="2025"/>
        </w:trPr>
        <w:tc>
          <w:tcPr>
            <w:tcW w:w="704" w:type="dxa"/>
            <w:tcBorders>
              <w:top w:val="single" w:sz="4" w:space="0" w:color="auto"/>
              <w:left w:val="single" w:sz="4" w:space="0" w:color="auto"/>
              <w:bottom w:val="nil"/>
              <w:right w:val="single" w:sz="4" w:space="0" w:color="auto"/>
            </w:tcBorders>
            <w:shd w:val="clear" w:color="auto" w:fill="auto"/>
            <w:noWrap/>
            <w:vAlign w:val="center"/>
            <w:hideMark/>
          </w:tcPr>
          <w:p w14:paraId="3161F6B5" w14:textId="77777777" w:rsidR="00A13CEF" w:rsidRPr="003B5541" w:rsidRDefault="00A13CEF" w:rsidP="00A13CEF">
            <w:pPr>
              <w:widowControl/>
              <w:jc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2</w:t>
            </w:r>
          </w:p>
        </w:tc>
        <w:tc>
          <w:tcPr>
            <w:tcW w:w="1843" w:type="dxa"/>
            <w:tcBorders>
              <w:top w:val="single" w:sz="4" w:space="0" w:color="auto"/>
              <w:left w:val="nil"/>
              <w:bottom w:val="nil"/>
              <w:right w:val="single" w:sz="4" w:space="0" w:color="auto"/>
            </w:tcBorders>
            <w:shd w:val="clear" w:color="auto" w:fill="auto"/>
            <w:vAlign w:val="center"/>
            <w:hideMark/>
          </w:tcPr>
          <w:p w14:paraId="16424DA1" w14:textId="77777777" w:rsidR="00A13CEF" w:rsidRPr="003B5541" w:rsidRDefault="00A13CEF" w:rsidP="00A13CEF">
            <w:pPr>
              <w:widowControl/>
              <w:jc w:val="center"/>
              <w:rPr>
                <w:rFonts w:ascii="楷体" w:eastAsia="楷体" w:hAnsi="楷体" w:cs="宋体"/>
                <w:b/>
                <w:bCs/>
                <w:color w:val="000000" w:themeColor="text1"/>
                <w:kern w:val="0"/>
                <w:sz w:val="24"/>
                <w:szCs w:val="24"/>
              </w:rPr>
            </w:pPr>
            <w:r w:rsidRPr="003B5541">
              <w:rPr>
                <w:rFonts w:ascii="楷体" w:eastAsia="楷体" w:hAnsi="楷体" w:cs="宋体" w:hint="eastAsia"/>
                <w:b/>
                <w:bCs/>
                <w:color w:val="000000" w:themeColor="text1"/>
                <w:kern w:val="0"/>
                <w:sz w:val="24"/>
                <w:szCs w:val="24"/>
              </w:rPr>
              <w:t>质量保证体系和服务承诺</w:t>
            </w:r>
          </w:p>
        </w:tc>
        <w:tc>
          <w:tcPr>
            <w:tcW w:w="5812" w:type="dxa"/>
            <w:tcBorders>
              <w:top w:val="single" w:sz="4" w:space="0" w:color="auto"/>
              <w:left w:val="nil"/>
              <w:bottom w:val="nil"/>
              <w:right w:val="single" w:sz="4" w:space="0" w:color="auto"/>
            </w:tcBorders>
            <w:shd w:val="clear" w:color="auto" w:fill="auto"/>
            <w:vAlign w:val="center"/>
            <w:hideMark/>
          </w:tcPr>
          <w:p w14:paraId="08A8E518" w14:textId="77777777" w:rsidR="00A13CEF" w:rsidRPr="003B5541" w:rsidRDefault="00A13CEF" w:rsidP="00542A8D">
            <w:pPr>
              <w:widowControl/>
              <w:jc w:val="left"/>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有质量保证体系和服务承诺，应包括（但不限于）以下内容：</w:t>
            </w:r>
            <w:r w:rsidRPr="003B5541">
              <w:rPr>
                <w:rFonts w:ascii="楷体" w:eastAsia="楷体" w:hAnsi="楷体" w:cs="宋体" w:hint="eastAsia"/>
                <w:color w:val="000000" w:themeColor="text1"/>
                <w:kern w:val="0"/>
                <w:sz w:val="24"/>
                <w:szCs w:val="24"/>
              </w:rPr>
              <w:br/>
            </w:r>
            <w:r w:rsidR="00542A8D" w:rsidRPr="003B5541">
              <w:rPr>
                <w:rFonts w:ascii="楷体" w:eastAsia="楷体" w:hAnsi="楷体" w:cs="宋体" w:hint="eastAsia"/>
                <w:color w:val="000000" w:themeColor="text1"/>
                <w:kern w:val="0"/>
                <w:sz w:val="24"/>
                <w:szCs w:val="24"/>
              </w:rPr>
              <w:t>针对我司所需</w:t>
            </w:r>
            <w:r w:rsidRPr="003B5541">
              <w:rPr>
                <w:rFonts w:ascii="楷体" w:eastAsia="楷体" w:hAnsi="楷体" w:cs="宋体" w:hint="eastAsia"/>
                <w:color w:val="000000" w:themeColor="text1"/>
                <w:kern w:val="0"/>
                <w:sz w:val="24"/>
                <w:szCs w:val="24"/>
              </w:rPr>
              <w:t>物业保洁、养护、</w:t>
            </w:r>
            <w:r w:rsidR="00542A8D" w:rsidRPr="003B5541">
              <w:rPr>
                <w:rFonts w:ascii="楷体" w:eastAsia="楷体" w:hAnsi="楷体" w:cs="宋体" w:hint="eastAsia"/>
                <w:color w:val="000000" w:themeColor="text1"/>
                <w:kern w:val="0"/>
                <w:sz w:val="24"/>
                <w:szCs w:val="24"/>
              </w:rPr>
              <w:t>地板清洗、外墙面清洗</w:t>
            </w:r>
            <w:r w:rsidRPr="003B5541">
              <w:rPr>
                <w:rFonts w:ascii="楷体" w:eastAsia="楷体" w:hAnsi="楷体" w:cs="宋体" w:hint="eastAsia"/>
                <w:color w:val="000000" w:themeColor="text1"/>
                <w:kern w:val="0"/>
                <w:sz w:val="24"/>
                <w:szCs w:val="24"/>
              </w:rPr>
              <w:t>等</w:t>
            </w:r>
            <w:r w:rsidR="00542A8D" w:rsidRPr="003B5541">
              <w:rPr>
                <w:rFonts w:ascii="楷体" w:eastAsia="楷体" w:hAnsi="楷体" w:cs="宋体" w:hint="eastAsia"/>
                <w:color w:val="000000" w:themeColor="text1"/>
                <w:kern w:val="0"/>
                <w:sz w:val="24"/>
                <w:szCs w:val="24"/>
              </w:rPr>
              <w:t>4</w:t>
            </w:r>
            <w:r w:rsidRPr="003B5541">
              <w:rPr>
                <w:rFonts w:ascii="楷体" w:eastAsia="楷体" w:hAnsi="楷体" w:cs="宋体" w:hint="eastAsia"/>
                <w:color w:val="000000" w:themeColor="text1"/>
                <w:kern w:val="0"/>
                <w:sz w:val="24"/>
                <w:szCs w:val="24"/>
              </w:rPr>
              <w:t>项服务项，是否有明确的质量保证体系和服务承诺，以及采取相应措施确保承诺实现；</w:t>
            </w:r>
          </w:p>
        </w:tc>
      </w:tr>
      <w:tr w:rsidR="00A13CEF" w:rsidRPr="003B5541" w14:paraId="6FA9418B" w14:textId="77777777" w:rsidTr="00237EFC">
        <w:trPr>
          <w:trHeight w:val="2019"/>
        </w:trPr>
        <w:tc>
          <w:tcPr>
            <w:tcW w:w="704" w:type="dxa"/>
            <w:tcBorders>
              <w:top w:val="single" w:sz="4" w:space="0" w:color="auto"/>
              <w:left w:val="single" w:sz="4" w:space="0" w:color="auto"/>
              <w:bottom w:val="nil"/>
              <w:right w:val="single" w:sz="4" w:space="0" w:color="auto"/>
            </w:tcBorders>
            <w:shd w:val="clear" w:color="auto" w:fill="auto"/>
            <w:noWrap/>
            <w:vAlign w:val="center"/>
            <w:hideMark/>
          </w:tcPr>
          <w:p w14:paraId="358A069A" w14:textId="77777777" w:rsidR="00A13CEF" w:rsidRPr="003B5541" w:rsidRDefault="00A13CEF" w:rsidP="00A13CEF">
            <w:pPr>
              <w:widowControl/>
              <w:jc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3</w:t>
            </w:r>
          </w:p>
        </w:tc>
        <w:tc>
          <w:tcPr>
            <w:tcW w:w="1843" w:type="dxa"/>
            <w:tcBorders>
              <w:top w:val="single" w:sz="4" w:space="0" w:color="auto"/>
              <w:left w:val="nil"/>
              <w:bottom w:val="nil"/>
              <w:right w:val="single" w:sz="4" w:space="0" w:color="auto"/>
            </w:tcBorders>
            <w:shd w:val="clear" w:color="auto" w:fill="auto"/>
            <w:vAlign w:val="center"/>
            <w:hideMark/>
          </w:tcPr>
          <w:p w14:paraId="0B2C15B8" w14:textId="77777777" w:rsidR="00A13CEF" w:rsidRPr="003B5541" w:rsidRDefault="00A13CEF" w:rsidP="00A13CEF">
            <w:pPr>
              <w:widowControl/>
              <w:jc w:val="center"/>
              <w:rPr>
                <w:rFonts w:ascii="楷体" w:eastAsia="楷体" w:hAnsi="楷体" w:cs="宋体"/>
                <w:b/>
                <w:bCs/>
                <w:color w:val="000000" w:themeColor="text1"/>
                <w:kern w:val="0"/>
                <w:sz w:val="24"/>
                <w:szCs w:val="24"/>
              </w:rPr>
            </w:pPr>
            <w:r w:rsidRPr="003B5541">
              <w:rPr>
                <w:rFonts w:ascii="楷体" w:eastAsia="楷体" w:hAnsi="楷体" w:cs="宋体" w:hint="eastAsia"/>
                <w:b/>
                <w:bCs/>
                <w:color w:val="000000" w:themeColor="text1"/>
                <w:kern w:val="0"/>
                <w:sz w:val="24"/>
                <w:szCs w:val="24"/>
              </w:rPr>
              <w:t>员工培训方案和上岗标准</w:t>
            </w:r>
          </w:p>
        </w:tc>
        <w:tc>
          <w:tcPr>
            <w:tcW w:w="5812" w:type="dxa"/>
            <w:tcBorders>
              <w:top w:val="single" w:sz="4" w:space="0" w:color="auto"/>
              <w:left w:val="nil"/>
              <w:bottom w:val="nil"/>
              <w:right w:val="single" w:sz="4" w:space="0" w:color="auto"/>
            </w:tcBorders>
            <w:shd w:val="clear" w:color="auto" w:fill="auto"/>
            <w:vAlign w:val="center"/>
            <w:hideMark/>
          </w:tcPr>
          <w:p w14:paraId="3549EA2B" w14:textId="77777777" w:rsidR="00A13CEF" w:rsidRPr="003B5541" w:rsidRDefault="00A13CEF" w:rsidP="00A13CEF">
            <w:pPr>
              <w:widowControl/>
              <w:jc w:val="left"/>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1、投标人对其员工进行上岗培训、安全生产教育，专业人员需具备相应的上岗资质证书，须有完善的制度保障措施；</w:t>
            </w:r>
            <w:r w:rsidRPr="003B5541">
              <w:rPr>
                <w:rFonts w:ascii="楷体" w:eastAsia="楷体" w:hAnsi="楷体" w:cs="宋体" w:hint="eastAsia"/>
                <w:color w:val="000000" w:themeColor="text1"/>
                <w:kern w:val="0"/>
                <w:sz w:val="24"/>
                <w:szCs w:val="24"/>
              </w:rPr>
              <w:br/>
              <w:t>2、制定完善系统的培训计划，切实提高员工队伍的整体素质，确保月度全员培训率达到100%；</w:t>
            </w:r>
            <w:r w:rsidRPr="003B5541">
              <w:rPr>
                <w:rFonts w:ascii="楷体" w:eastAsia="楷体" w:hAnsi="楷体" w:cs="宋体" w:hint="eastAsia"/>
                <w:color w:val="000000" w:themeColor="text1"/>
                <w:kern w:val="0"/>
                <w:sz w:val="24"/>
                <w:szCs w:val="24"/>
              </w:rPr>
              <w:br/>
              <w:t>3、投标人能够制定清晰、完备的岗位说明书。</w:t>
            </w:r>
          </w:p>
        </w:tc>
      </w:tr>
      <w:tr w:rsidR="00A13CEF" w:rsidRPr="003B5541" w14:paraId="31D7AC41" w14:textId="77777777" w:rsidTr="00542A8D">
        <w:trPr>
          <w:trHeight w:val="232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46E1A" w14:textId="77777777" w:rsidR="00A13CEF" w:rsidRPr="003B5541" w:rsidRDefault="00A13CEF" w:rsidP="00A13CEF">
            <w:pPr>
              <w:widowControl/>
              <w:jc w:val="center"/>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4</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B40B7FC" w14:textId="77777777" w:rsidR="00A13CEF" w:rsidRPr="003B5541" w:rsidRDefault="00542A8D" w:rsidP="00A13CEF">
            <w:pPr>
              <w:widowControl/>
              <w:jc w:val="center"/>
              <w:rPr>
                <w:rFonts w:ascii="楷体" w:eastAsia="楷体" w:hAnsi="楷体" w:cs="宋体"/>
                <w:b/>
                <w:bCs/>
                <w:color w:val="000000" w:themeColor="text1"/>
                <w:kern w:val="0"/>
                <w:sz w:val="24"/>
                <w:szCs w:val="24"/>
              </w:rPr>
            </w:pPr>
            <w:r w:rsidRPr="003B5541">
              <w:rPr>
                <w:rFonts w:ascii="楷体" w:eastAsia="楷体" w:hAnsi="楷体" w:cs="宋体" w:hint="eastAsia"/>
                <w:b/>
                <w:bCs/>
                <w:color w:val="000000" w:themeColor="text1"/>
                <w:kern w:val="0"/>
                <w:sz w:val="24"/>
                <w:szCs w:val="24"/>
              </w:rPr>
              <w:t>厂区</w:t>
            </w:r>
            <w:r w:rsidR="00A13CEF" w:rsidRPr="003B5541">
              <w:rPr>
                <w:rFonts w:ascii="楷体" w:eastAsia="楷体" w:hAnsi="楷体" w:cs="宋体" w:hint="eastAsia"/>
                <w:b/>
                <w:bCs/>
                <w:color w:val="000000" w:themeColor="text1"/>
                <w:kern w:val="0"/>
                <w:sz w:val="24"/>
                <w:szCs w:val="24"/>
              </w:rPr>
              <w:t>交接</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1CDEFE8A" w14:textId="77777777" w:rsidR="00A13CEF" w:rsidRPr="003B5541" w:rsidRDefault="00A13CEF" w:rsidP="00A13CEF">
            <w:pPr>
              <w:widowControl/>
              <w:jc w:val="left"/>
              <w:rPr>
                <w:rFonts w:ascii="楷体" w:eastAsia="楷体" w:hAnsi="楷体" w:cs="宋体"/>
                <w:color w:val="000000" w:themeColor="text1"/>
                <w:kern w:val="0"/>
                <w:sz w:val="24"/>
                <w:szCs w:val="24"/>
              </w:rPr>
            </w:pPr>
            <w:r w:rsidRPr="003B5541">
              <w:rPr>
                <w:rFonts w:ascii="楷体" w:eastAsia="楷体" w:hAnsi="楷体" w:cs="宋体" w:hint="eastAsia"/>
                <w:color w:val="000000" w:themeColor="text1"/>
                <w:kern w:val="0"/>
                <w:sz w:val="24"/>
                <w:szCs w:val="24"/>
              </w:rPr>
              <w:t>投标人物业服务交接是否有成熟的方案，综合考评投标方职场交接方案：</w:t>
            </w:r>
            <w:r w:rsidRPr="003B5541">
              <w:rPr>
                <w:rFonts w:ascii="楷体" w:eastAsia="楷体" w:hAnsi="楷体" w:cs="宋体" w:hint="eastAsia"/>
                <w:color w:val="000000" w:themeColor="text1"/>
                <w:kern w:val="0"/>
                <w:sz w:val="24"/>
                <w:szCs w:val="24"/>
              </w:rPr>
              <w:br/>
              <w:t>1、准备期及现场交接期对办公室运营影响最小，确保办公室服务的稳定性；</w:t>
            </w:r>
            <w:r w:rsidRPr="003B5541">
              <w:rPr>
                <w:rFonts w:ascii="楷体" w:eastAsia="楷体" w:hAnsi="楷体" w:cs="宋体" w:hint="eastAsia"/>
                <w:color w:val="000000" w:themeColor="text1"/>
                <w:kern w:val="0"/>
                <w:sz w:val="24"/>
                <w:szCs w:val="24"/>
              </w:rPr>
              <w:br/>
              <w:t>2、团队人员储备和提前介入计划；</w:t>
            </w:r>
            <w:r w:rsidRPr="003B5541">
              <w:rPr>
                <w:rFonts w:ascii="楷体" w:eastAsia="楷体" w:hAnsi="楷体" w:cs="宋体" w:hint="eastAsia"/>
                <w:color w:val="000000" w:themeColor="text1"/>
                <w:kern w:val="0"/>
                <w:sz w:val="24"/>
                <w:szCs w:val="24"/>
              </w:rPr>
              <w:br/>
              <w:t>3、文件及档案资料接收方案；</w:t>
            </w:r>
            <w:r w:rsidRPr="003B5541">
              <w:rPr>
                <w:rFonts w:ascii="楷体" w:eastAsia="楷体" w:hAnsi="楷体" w:cs="宋体" w:hint="eastAsia"/>
                <w:color w:val="000000" w:themeColor="text1"/>
                <w:kern w:val="0"/>
                <w:sz w:val="24"/>
                <w:szCs w:val="24"/>
              </w:rPr>
              <w:br/>
              <w:t>4</w:t>
            </w:r>
            <w:r w:rsidR="00542A8D" w:rsidRPr="003B5541">
              <w:rPr>
                <w:rFonts w:ascii="楷体" w:eastAsia="楷体" w:hAnsi="楷体" w:cs="宋体" w:hint="eastAsia"/>
                <w:color w:val="000000" w:themeColor="text1"/>
                <w:kern w:val="0"/>
                <w:sz w:val="24"/>
                <w:szCs w:val="24"/>
              </w:rPr>
              <w:t>、现场综合情况勘察方案（厂</w:t>
            </w:r>
            <w:r w:rsidRPr="003B5541">
              <w:rPr>
                <w:rFonts w:ascii="楷体" w:eastAsia="楷体" w:hAnsi="楷体" w:cs="宋体" w:hint="eastAsia"/>
                <w:color w:val="000000" w:themeColor="text1"/>
                <w:kern w:val="0"/>
                <w:sz w:val="24"/>
                <w:szCs w:val="24"/>
              </w:rPr>
              <w:t>区及楼宇环境、设备设施等）；</w:t>
            </w:r>
          </w:p>
        </w:tc>
      </w:tr>
    </w:tbl>
    <w:p w14:paraId="39F81554" w14:textId="77777777" w:rsidR="00A13CEF" w:rsidRPr="00237EFC" w:rsidRDefault="00237EFC" w:rsidP="00237EFC">
      <w:pPr>
        <w:pStyle w:val="10"/>
        <w:jc w:val="left"/>
        <w:rPr>
          <w:rFonts w:ascii="楷体" w:eastAsia="楷体" w:hAnsi="楷体"/>
          <w:color w:val="000000" w:themeColor="text1"/>
          <w:sz w:val="24"/>
          <w:szCs w:val="24"/>
        </w:rPr>
      </w:pPr>
      <w:bookmarkStart w:id="146" w:name="_Toc46504496"/>
      <w:r w:rsidRPr="003B5541">
        <w:rPr>
          <w:rFonts w:ascii="楷体" w:eastAsia="楷体" w:hAnsi="楷体" w:hint="eastAsia"/>
          <w:color w:val="000000" w:themeColor="text1"/>
          <w:sz w:val="24"/>
          <w:szCs w:val="24"/>
        </w:rPr>
        <w:t>技术附件</w:t>
      </w:r>
      <w:bookmarkEnd w:id="146"/>
      <w:r>
        <w:rPr>
          <w:rFonts w:ascii="楷体" w:eastAsia="楷体" w:hAnsi="楷体" w:hint="eastAsia"/>
          <w:color w:val="000000" w:themeColor="text1"/>
          <w:sz w:val="24"/>
          <w:szCs w:val="24"/>
        </w:rPr>
        <w:t>：详见附件。</w:t>
      </w:r>
    </w:p>
    <w:bookmarkEnd w:id="144"/>
    <w:p w14:paraId="7D56F793" w14:textId="77777777" w:rsidR="00BD58D4" w:rsidRPr="003B5541" w:rsidRDefault="00BD58D4" w:rsidP="00542A8D">
      <w:pPr>
        <w:rPr>
          <w:rFonts w:ascii="楷体" w:eastAsia="楷体" w:hAnsi="楷体"/>
          <w:color w:val="000000" w:themeColor="text1"/>
          <w:sz w:val="24"/>
          <w:szCs w:val="24"/>
        </w:rPr>
      </w:pPr>
    </w:p>
    <w:sectPr w:rsidR="00BD58D4" w:rsidRPr="003B5541" w:rsidSect="00237EFC">
      <w:footerReference w:type="default" r:id="rId11"/>
      <w:type w:val="continuous"/>
      <w:pgSz w:w="11906" w:h="16838"/>
      <w:pgMar w:top="1304" w:right="1797" w:bottom="130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81350" w14:textId="77777777" w:rsidR="00930A9D" w:rsidRDefault="00930A9D">
      <w:r>
        <w:separator/>
      </w:r>
    </w:p>
  </w:endnote>
  <w:endnote w:type="continuationSeparator" w:id="0">
    <w:p w14:paraId="4B55FECD" w14:textId="77777777" w:rsidR="00930A9D" w:rsidRDefault="00930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EFF" w:usb1="F9DFFFFF" w:usb2="0000007F" w:usb3="00000000" w:csb0="003F01FF" w:csb1="00000000"/>
  </w:font>
  <w:font w:name="??">
    <w:altName w:val="宋体"/>
    <w:charset w:val="86"/>
    <w:family w:val="roma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_x000B__x000C_">
    <w:altName w:val="Times New Roman"/>
    <w:charset w:val="00"/>
    <w:family w:val="roman"/>
    <w:pitch w:val="default"/>
    <w:sig w:usb0="00000000" w:usb1="00000000" w:usb2="00000000" w:usb3="00000000" w:csb0="00040001" w:csb1="00000000"/>
  </w:font>
  <w:font w:name="Swis721 BlkEx BT">
    <w:altName w:val="Segoe Print"/>
    <w:panose1 w:val="020B0907040502030204"/>
    <w:charset w:val="00"/>
    <w:family w:val="swiss"/>
    <w:pitch w:val="variable"/>
    <w:sig w:usb0="00000087" w:usb1="00000000" w:usb2="00000000" w:usb3="00000000" w:csb0="0000001B" w:csb1="00000000"/>
  </w:font>
  <w:font w:name="等线">
    <w:altName w:val="DengXian"/>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ˎ̥">
    <w:altName w:val="Times New Roman"/>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PingFang SC">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B9176" w14:textId="77777777" w:rsidR="00996B37" w:rsidRDefault="00996B37">
    <w:pPr>
      <w:pStyle w:val="af7"/>
      <w:jc w:val="center"/>
    </w:pPr>
    <w:r>
      <w:rPr>
        <w:rFonts w:hint="eastAsia"/>
        <w:kern w:val="0"/>
      </w:rPr>
      <w:t>第</w:t>
    </w:r>
    <w:r>
      <w:rPr>
        <w:rFonts w:hint="eastAsia"/>
        <w:kern w:val="0"/>
      </w:rPr>
      <w:t xml:space="preserve"> </w:t>
    </w:r>
    <w:r>
      <w:rPr>
        <w:rFonts w:hint="eastAsia"/>
        <w:kern w:val="0"/>
      </w:rPr>
      <w:fldChar w:fldCharType="begin"/>
    </w:r>
    <w:r>
      <w:rPr>
        <w:rFonts w:hint="eastAsia"/>
        <w:kern w:val="0"/>
      </w:rPr>
      <w:instrText xml:space="preserve"> PAGE  \* MERGEFORMAT </w:instrText>
    </w:r>
    <w:r>
      <w:rPr>
        <w:rFonts w:hint="eastAsia"/>
        <w:kern w:val="0"/>
      </w:rPr>
      <w:fldChar w:fldCharType="separate"/>
    </w:r>
    <w:r w:rsidR="00613272">
      <w:rPr>
        <w:noProof/>
        <w:kern w:val="0"/>
      </w:rPr>
      <w:t>1</w:t>
    </w:r>
    <w:r>
      <w:rPr>
        <w:rFonts w:hint="eastAsia"/>
        <w:kern w:val="0"/>
      </w:rPr>
      <w:fldChar w:fldCharType="end"/>
    </w:r>
    <w:r>
      <w:rPr>
        <w:rFonts w:hint="eastAsia"/>
        <w:kern w:val="0"/>
      </w:rPr>
      <w:t>页</w:t>
    </w:r>
    <w:r>
      <w:rPr>
        <w:rFonts w:hint="eastAsia"/>
        <w:kern w:val="0"/>
      </w:rPr>
      <w:t xml:space="preserve"> </w:t>
    </w:r>
    <w:r>
      <w:rPr>
        <w:rFonts w:hint="eastAsia"/>
        <w:kern w:val="0"/>
      </w:rPr>
      <w:t>共</w:t>
    </w:r>
    <w:r>
      <w:rPr>
        <w:rFonts w:hint="eastAsia"/>
        <w:kern w:val="0"/>
      </w:rPr>
      <w:t xml:space="preserve"> </w:t>
    </w:r>
    <w:r>
      <w:fldChar w:fldCharType="begin"/>
    </w:r>
    <w:r>
      <w:rPr>
        <w:rStyle w:val="aff0"/>
      </w:rPr>
      <w:instrText xml:space="preserve"> NUMPAGES </w:instrText>
    </w:r>
    <w:r>
      <w:fldChar w:fldCharType="separate"/>
    </w:r>
    <w:r w:rsidR="00613272">
      <w:rPr>
        <w:rStyle w:val="aff0"/>
        <w:noProof/>
      </w:rPr>
      <w:t>19</w:t>
    </w:r>
    <w:r>
      <w:fldChar w:fldCharType="end"/>
    </w:r>
    <w:r>
      <w:rPr>
        <w:rFonts w:hint="eastAsia"/>
        <w:kern w:val="0"/>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632145"/>
    </w:sdtPr>
    <w:sdtEndPr/>
    <w:sdtContent>
      <w:sdt>
        <w:sdtPr>
          <w:id w:val="1557510587"/>
        </w:sdtPr>
        <w:sdtEndPr/>
        <w:sdtContent>
          <w:p w14:paraId="5F99D746" w14:textId="77777777" w:rsidR="00996B37" w:rsidRDefault="00996B37">
            <w:pPr>
              <w:pStyle w:val="af7"/>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613272">
              <w:rPr>
                <w:b/>
                <w:bCs/>
                <w:noProof/>
              </w:rPr>
              <w:t>19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13272">
              <w:rPr>
                <w:b/>
                <w:bCs/>
                <w:noProof/>
              </w:rPr>
              <w:t>19</w:t>
            </w:r>
            <w:r>
              <w:rPr>
                <w:b/>
                <w:bCs/>
                <w:sz w:val="24"/>
                <w:szCs w:val="24"/>
              </w:rPr>
              <w:fldChar w:fldCharType="end"/>
            </w:r>
          </w:p>
        </w:sdtContent>
      </w:sdt>
    </w:sdtContent>
  </w:sdt>
  <w:p w14:paraId="2BE49077" w14:textId="77777777" w:rsidR="00996B37" w:rsidRDefault="00996B37">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7CBF1" w14:textId="77777777" w:rsidR="00930A9D" w:rsidRDefault="00930A9D">
      <w:r>
        <w:separator/>
      </w:r>
    </w:p>
  </w:footnote>
  <w:footnote w:type="continuationSeparator" w:id="0">
    <w:p w14:paraId="04136870" w14:textId="77777777" w:rsidR="00930A9D" w:rsidRDefault="00930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E43CA" w14:textId="77777777" w:rsidR="00996B37" w:rsidRDefault="00996B37">
    <w:pPr>
      <w:pStyle w:val="af9"/>
      <w:jc w:val="both"/>
      <w:rPr>
        <w:bCs/>
      </w:rPr>
    </w:pPr>
    <w:r>
      <w:rPr>
        <w:noProof/>
      </w:rPr>
      <w:drawing>
        <wp:inline distT="0" distB="0" distL="0" distR="0" wp14:anchorId="46EAA0AA" wp14:editId="322265BC">
          <wp:extent cx="1182001" cy="276225"/>
          <wp:effectExtent l="0" t="0" r="0" b="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C:\Users\yinxin\Desktop\美团点评横版彩色标识.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2001" cy="276225"/>
                  </a:xfrm>
                  <a:prstGeom prst="rect">
                    <a:avLst/>
                  </a:prstGeom>
                  <a:noFill/>
                  <a:ln>
                    <a:noFill/>
                  </a:ln>
                </pic:spPr>
              </pic:pic>
            </a:graphicData>
          </a:graphic>
        </wp:inline>
      </w:drawing>
    </w:r>
    <w:r>
      <w:rPr>
        <w:rFonts w:hint="eastAsia"/>
        <w:bCs/>
      </w:rPr>
      <w:t xml:space="preserve">    </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pStyle w:val="2"/>
      <w:suff w:val="nothing"/>
      <w:lvlText w:val="%1."/>
      <w:lvlJc w:val="left"/>
      <w:pPr>
        <w:ind w:left="180" w:firstLine="0"/>
      </w:pPr>
      <w:rPr>
        <w:rFonts w:ascii="宋体" w:eastAsia="宋体" w:hAnsi="宋体" w:hint="eastAsia"/>
        <w:b w:val="0"/>
        <w:i w:val="0"/>
        <w:caps w:val="0"/>
        <w:strike w:val="0"/>
        <w:dstrike w:val="0"/>
        <w:vanish w:val="0"/>
        <w:color w:val="000000"/>
        <w:spacing w:val="0"/>
        <w:position w:val="0"/>
        <w:sz w:val="24"/>
        <w:szCs w:val="24"/>
        <w:vertAlign w:val="baseline"/>
        <w14:shadow w14:blurRad="0" w14:dist="0" w14:dir="0" w14:sx="0" w14:sy="0" w14:kx="0" w14:ky="0" w14:algn="none">
          <w14:srgbClr w14:val="000000"/>
        </w14:shadow>
      </w:rPr>
    </w:lvl>
    <w:lvl w:ilvl="1">
      <w:start w:val="1"/>
      <w:numFmt w:val="decimal"/>
      <w:suff w:val="nothing"/>
      <w:lvlText w:val="%1.%2"/>
      <w:lvlJc w:val="left"/>
      <w:pPr>
        <w:ind w:left="4736" w:hanging="3836"/>
      </w:pPr>
      <w:rPr>
        <w:rFonts w:cs="Times New Roman" w:hint="eastAsia"/>
        <w:b w:val="0"/>
        <w:bCs w:val="0"/>
        <w:i w:val="0"/>
        <w:iCs w:val="0"/>
        <w:caps w:val="0"/>
        <w:smallCaps w:val="0"/>
        <w:strike w:val="0"/>
        <w:dstrike w:val="0"/>
        <w:vanish w:val="0"/>
        <w:color w:val="000000"/>
        <w:spacing w:val="0"/>
        <w:position w:val="0"/>
        <w:sz w:val="24"/>
        <w:szCs w:val="24"/>
        <w:u w:val="none"/>
        <w:vertAlign w:val="baseline"/>
        <w14:shadow w14:blurRad="0" w14:dist="0" w14:dir="0" w14:sx="0" w14:sy="0" w14:kx="0" w14:ky="0" w14:algn="none">
          <w14:srgbClr w14:val="000000"/>
        </w14:shadow>
      </w:rPr>
    </w:lvl>
    <w:lvl w:ilvl="2">
      <w:start w:val="1"/>
      <w:numFmt w:val="decimal"/>
      <w:suff w:val="nothing"/>
      <w:lvlText w:val="%3）"/>
      <w:lvlJc w:val="left"/>
      <w:pPr>
        <w:ind w:left="890" w:hanging="170"/>
      </w:pPr>
      <w:rPr>
        <w:b w:val="0"/>
        <w:i w:val="0"/>
        <w:strike w:val="0"/>
        <w:color w:val="000000"/>
      </w:rPr>
    </w:lvl>
    <w:lvl w:ilvl="3">
      <w:start w:val="1"/>
      <w:numFmt w:val="decimal"/>
      <w:suff w:val="nothing"/>
      <w:lvlText w:val="%1.%2.%3.%4"/>
      <w:lvlJc w:val="left"/>
      <w:pPr>
        <w:ind w:left="284" w:hanging="227"/>
      </w:pPr>
      <w:rPr>
        <w:rFonts w:hint="eastAsia"/>
        <w:b w:val="0"/>
        <w:i w:val="0"/>
      </w:rPr>
    </w:lvl>
    <w:lvl w:ilvl="4">
      <w:start w:val="1"/>
      <w:numFmt w:val="decimal"/>
      <w:suff w:val="nothing"/>
      <w:lvlText w:val="%1.%2.%3.%4.%5"/>
      <w:lvlJc w:val="left"/>
      <w:pPr>
        <w:ind w:left="397" w:hanging="340"/>
      </w:pPr>
      <w:rPr>
        <w:rFonts w:ascii="宋体" w:eastAsia="宋体" w:hint="eastAsia"/>
        <w:b w:val="0"/>
        <w:i w:val="0"/>
        <w:caps w:val="0"/>
        <w:strike w:val="0"/>
        <w:dstrike w:val="0"/>
        <w:snapToGrid w:val="0"/>
        <w:vanish w:val="0"/>
        <w:color w:val="auto"/>
        <w:spacing w:val="0"/>
        <w:kern w:val="0"/>
        <w:position w:val="0"/>
        <w:sz w:val="24"/>
        <w:szCs w:val="24"/>
        <w:u w:val="none"/>
        <w:vertAlign w:val="baseline"/>
        <w14:shadow w14:blurRad="0" w14:dist="0" w14:dir="0" w14:sx="0" w14:sy="0" w14:kx="0" w14:ky="0" w14:algn="none">
          <w14:srgbClr w14:val="000000"/>
        </w14:shadow>
      </w:rPr>
    </w:lvl>
    <w:lvl w:ilvl="5">
      <w:start w:val="1"/>
      <w:numFmt w:val="decimal"/>
      <w:lvlText w:val="%1.%2.%3.%4.%5.%6"/>
      <w:lvlJc w:val="left"/>
      <w:pPr>
        <w:tabs>
          <w:tab w:val="left" w:pos="3720"/>
        </w:tabs>
        <w:ind w:left="3414" w:hanging="1134"/>
      </w:pPr>
      <w:rPr>
        <w:rFonts w:hint="eastAsia"/>
      </w:rPr>
    </w:lvl>
    <w:lvl w:ilvl="6">
      <w:start w:val="1"/>
      <w:numFmt w:val="decimal"/>
      <w:lvlText w:val="%1.%2.%3.%4.%5.%6.%7"/>
      <w:lvlJc w:val="left"/>
      <w:pPr>
        <w:tabs>
          <w:tab w:val="left" w:pos="4505"/>
        </w:tabs>
        <w:ind w:left="3981" w:hanging="1276"/>
      </w:pPr>
      <w:rPr>
        <w:rFonts w:hint="eastAsia"/>
      </w:rPr>
    </w:lvl>
    <w:lvl w:ilvl="7">
      <w:start w:val="1"/>
      <w:numFmt w:val="decimal"/>
      <w:lvlText w:val="%1.%2.%3.%4.%5.%6.%7.%8"/>
      <w:lvlJc w:val="left"/>
      <w:pPr>
        <w:tabs>
          <w:tab w:val="left" w:pos="5290"/>
        </w:tabs>
        <w:ind w:left="4548" w:hanging="1418"/>
      </w:pPr>
      <w:rPr>
        <w:rFonts w:hint="eastAsia"/>
      </w:rPr>
    </w:lvl>
    <w:lvl w:ilvl="8">
      <w:start w:val="1"/>
      <w:numFmt w:val="decimal"/>
      <w:lvlText w:val="%1.%2.%3.%4.%5.%6.%7.%8.%9"/>
      <w:lvlJc w:val="left"/>
      <w:pPr>
        <w:tabs>
          <w:tab w:val="left" w:pos="5716"/>
        </w:tabs>
        <w:ind w:left="5256" w:hanging="1700"/>
      </w:pPr>
      <w:rPr>
        <w:rFonts w:hint="eastAsia"/>
      </w:rPr>
    </w:lvl>
  </w:abstractNum>
  <w:abstractNum w:abstractNumId="1" w15:restartNumberingAfterBreak="0">
    <w:nsid w:val="05FF38FC"/>
    <w:multiLevelType w:val="multilevel"/>
    <w:tmpl w:val="05FF38F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D9D74EB"/>
    <w:multiLevelType w:val="multilevel"/>
    <w:tmpl w:val="0D9D74EB"/>
    <w:lvl w:ilvl="0">
      <w:start w:val="1"/>
      <w:numFmt w:val="decimal"/>
      <w:lvlText w:val="%1."/>
      <w:lvlJc w:val="left"/>
      <w:pPr>
        <w:tabs>
          <w:tab w:val="left" w:pos="360"/>
        </w:tabs>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3D51079"/>
    <w:multiLevelType w:val="multilevel"/>
    <w:tmpl w:val="13D51079"/>
    <w:lvl w:ilvl="0">
      <w:start w:val="1"/>
      <w:numFmt w:val="decimal"/>
      <w:lvlText w:val="（%1）"/>
      <w:lvlJc w:val="left"/>
      <w:pPr>
        <w:tabs>
          <w:tab w:val="left" w:pos="1140"/>
        </w:tabs>
        <w:ind w:left="1140" w:hanging="720"/>
      </w:pPr>
      <w:rPr>
        <w:rFonts w:cs="Times New Roman"/>
        <w:b w:val="0"/>
      </w:rPr>
    </w:lvl>
    <w:lvl w:ilvl="1">
      <w:start w:val="1"/>
      <w:numFmt w:val="decimal"/>
      <w:lvlText w:val="（%2）"/>
      <w:lvlJc w:val="left"/>
      <w:pPr>
        <w:tabs>
          <w:tab w:val="left" w:pos="1872"/>
        </w:tabs>
        <w:ind w:left="1872" w:hanging="1032"/>
      </w:pPr>
      <w:rPr>
        <w:rFonts w:cs="Times New Roman"/>
      </w:rPr>
    </w:lvl>
    <w:lvl w:ilvl="2">
      <w:start w:val="6"/>
      <w:numFmt w:val="japaneseCounting"/>
      <w:lvlText w:val="%3"/>
      <w:lvlJc w:val="left"/>
      <w:pPr>
        <w:tabs>
          <w:tab w:val="left" w:pos="0"/>
        </w:tabs>
        <w:ind w:left="1620" w:hanging="360"/>
      </w:pPr>
      <w:rPr>
        <w:rFonts w:cs="Times New Roman"/>
      </w:rPr>
    </w:lvl>
    <w:lvl w:ilvl="3">
      <w:start w:val="5"/>
      <w:numFmt w:val="decimal"/>
      <w:lvlText w:val="%4．"/>
      <w:lvlJc w:val="left"/>
      <w:pPr>
        <w:tabs>
          <w:tab w:val="left" w:pos="0"/>
        </w:tabs>
        <w:ind w:left="2400" w:hanging="720"/>
      </w:p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4" w15:restartNumberingAfterBreak="0">
    <w:nsid w:val="1F703800"/>
    <w:multiLevelType w:val="multilevel"/>
    <w:tmpl w:val="1F703800"/>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21C07564"/>
    <w:multiLevelType w:val="hybridMultilevel"/>
    <w:tmpl w:val="8E78F72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BB15DB0"/>
    <w:multiLevelType w:val="multilevel"/>
    <w:tmpl w:val="2BB15DB0"/>
    <w:lvl w:ilvl="0">
      <w:start w:val="2"/>
      <w:numFmt w:val="decimal"/>
      <w:pStyle w:val="1"/>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9550A2B"/>
    <w:multiLevelType w:val="hybridMultilevel"/>
    <w:tmpl w:val="7430D2D0"/>
    <w:lvl w:ilvl="0" w:tplc="E1E83C4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0B7DE3"/>
    <w:multiLevelType w:val="multilevel"/>
    <w:tmpl w:val="4C0B7DE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595E04A7"/>
    <w:multiLevelType w:val="multilevel"/>
    <w:tmpl w:val="595E04A7"/>
    <w:lvl w:ilvl="0">
      <w:start w:val="1"/>
      <w:numFmt w:val="decimal"/>
      <w:pStyle w:val="Tahoma15"/>
      <w:lvlText w:val="%1"/>
      <w:lvlJc w:val="left"/>
      <w:pPr>
        <w:tabs>
          <w:tab w:val="left" w:pos="425"/>
        </w:tabs>
        <w:ind w:left="425" w:hanging="425"/>
      </w:pPr>
      <w:rPr>
        <w:rFonts w:cs="Times New Roman"/>
      </w:rPr>
    </w:lvl>
    <w:lvl w:ilvl="1">
      <w:start w:val="1"/>
      <w:numFmt w:val="decimal"/>
      <w:isLgl/>
      <w:lvlText w:val="%1.%2"/>
      <w:lvlJc w:val="left"/>
      <w:pPr>
        <w:tabs>
          <w:tab w:val="left" w:pos="992"/>
        </w:tabs>
        <w:ind w:left="992" w:hanging="567"/>
      </w:pPr>
      <w:rPr>
        <w:rFonts w:cs="Times New Roman"/>
      </w:rPr>
    </w:lvl>
    <w:lvl w:ilvl="2">
      <w:start w:val="1"/>
      <w:numFmt w:val="decimal"/>
      <w:lvlText w:val="%1.%2.%3"/>
      <w:lvlJc w:val="left"/>
      <w:pPr>
        <w:tabs>
          <w:tab w:val="left" w:pos="1361"/>
        </w:tabs>
        <w:ind w:left="1361" w:hanging="794"/>
      </w:pPr>
      <w:rPr>
        <w:rFonts w:cs="Times New Roman"/>
      </w:rPr>
    </w:lvl>
    <w:lvl w:ilvl="3">
      <w:start w:val="1"/>
      <w:numFmt w:val="decimal"/>
      <w:lvlText w:val="%1.%2.%3.%4"/>
      <w:lvlJc w:val="left"/>
      <w:pPr>
        <w:tabs>
          <w:tab w:val="left" w:pos="2356"/>
        </w:tabs>
        <w:ind w:left="1984" w:hanging="708"/>
      </w:pPr>
      <w:rPr>
        <w:rFonts w:cs="Times New Roman"/>
      </w:rPr>
    </w:lvl>
    <w:lvl w:ilvl="4">
      <w:start w:val="1"/>
      <w:numFmt w:val="decimal"/>
      <w:lvlText w:val="%1.%2.%3.%4.%5"/>
      <w:lvlJc w:val="left"/>
      <w:pPr>
        <w:tabs>
          <w:tab w:val="left" w:pos="3141"/>
        </w:tabs>
        <w:ind w:left="2551" w:hanging="850"/>
      </w:pPr>
      <w:rPr>
        <w:rFonts w:cs="Times New Roman"/>
      </w:rPr>
    </w:lvl>
    <w:lvl w:ilvl="5">
      <w:start w:val="1"/>
      <w:numFmt w:val="decimal"/>
      <w:lvlText w:val="%1.%2.%3.%4.%5.%6"/>
      <w:lvlJc w:val="left"/>
      <w:pPr>
        <w:tabs>
          <w:tab w:val="left" w:pos="3926"/>
        </w:tabs>
        <w:ind w:left="3260" w:hanging="1135"/>
      </w:pPr>
      <w:rPr>
        <w:rFonts w:cs="Times New Roman"/>
      </w:rPr>
    </w:lvl>
    <w:lvl w:ilvl="6">
      <w:start w:val="1"/>
      <w:numFmt w:val="decimal"/>
      <w:lvlText w:val="%1.%2.%3.%4.%5.%6.%7"/>
      <w:lvlJc w:val="left"/>
      <w:pPr>
        <w:tabs>
          <w:tab w:val="left" w:pos="4711"/>
        </w:tabs>
        <w:ind w:left="3827" w:hanging="1276"/>
      </w:pPr>
      <w:rPr>
        <w:rFonts w:cs="Times New Roman"/>
      </w:rPr>
    </w:lvl>
    <w:lvl w:ilvl="7">
      <w:start w:val="1"/>
      <w:numFmt w:val="decimal"/>
      <w:lvlText w:val="%1.%2.%3.%4.%5.%6.%7.%8"/>
      <w:lvlJc w:val="left"/>
      <w:pPr>
        <w:tabs>
          <w:tab w:val="left" w:pos="5496"/>
        </w:tabs>
        <w:ind w:left="4394" w:hanging="1418"/>
      </w:pPr>
      <w:rPr>
        <w:rFonts w:cs="Times New Roman"/>
      </w:rPr>
    </w:lvl>
    <w:lvl w:ilvl="8">
      <w:start w:val="1"/>
      <w:numFmt w:val="decimal"/>
      <w:lvlText w:val="%1.%2.%3.%4.%5.%6.%7.%8.%9"/>
      <w:lvlJc w:val="left"/>
      <w:pPr>
        <w:tabs>
          <w:tab w:val="left" w:pos="6282"/>
        </w:tabs>
        <w:ind w:left="5102" w:hanging="1700"/>
      </w:pPr>
      <w:rPr>
        <w:rFonts w:cs="Times New Roman"/>
      </w:rPr>
    </w:lvl>
  </w:abstractNum>
  <w:abstractNum w:abstractNumId="10" w15:restartNumberingAfterBreak="0">
    <w:nsid w:val="595E06AC"/>
    <w:multiLevelType w:val="multilevel"/>
    <w:tmpl w:val="595E06AC"/>
    <w:lvl w:ilvl="0">
      <w:start w:val="1"/>
      <w:numFmt w:val="decimal"/>
      <w:lvlText w:val="第%1条"/>
      <w:lvlJc w:val="left"/>
      <w:pPr>
        <w:tabs>
          <w:tab w:val="left" w:pos="5340"/>
        </w:tabs>
        <w:ind w:left="5052" w:hanging="432"/>
      </w:pPr>
      <w:rPr>
        <w:b/>
        <w:sz w:val="28"/>
        <w:szCs w:val="28"/>
        <w:lang w:val="en-US"/>
      </w:rPr>
    </w:lvl>
    <w:lvl w:ilvl="1">
      <w:start w:val="1"/>
      <w:numFmt w:val="decimal"/>
      <w:lvlText w:val="%1.%2"/>
      <w:lvlJc w:val="left"/>
      <w:pPr>
        <w:tabs>
          <w:tab w:val="left" w:pos="936"/>
        </w:tabs>
        <w:ind w:left="936" w:hanging="576"/>
      </w:pPr>
      <w:rPr>
        <w:color w:val="000000"/>
      </w:rPr>
    </w:lvl>
    <w:lvl w:ilvl="2">
      <w:start w:val="1"/>
      <w:numFmt w:val="decimal"/>
      <w:lvlText w:val="%1.%2.%3"/>
      <w:lvlJc w:val="left"/>
      <w:pPr>
        <w:tabs>
          <w:tab w:val="left" w:pos="2460"/>
        </w:tabs>
        <w:ind w:left="2100" w:hanging="720"/>
      </w:pPr>
    </w:lvl>
    <w:lvl w:ilvl="3">
      <w:start w:val="1"/>
      <w:numFmt w:val="decimal"/>
      <w:pStyle w:val="4"/>
      <w:lvlText w:val="%1.%2.%3.%4"/>
      <w:lvlJc w:val="left"/>
      <w:pPr>
        <w:tabs>
          <w:tab w:val="left" w:pos="2820"/>
        </w:tabs>
        <w:ind w:left="2244" w:hanging="864"/>
      </w:pPr>
    </w:lvl>
    <w:lvl w:ilvl="4">
      <w:start w:val="1"/>
      <w:numFmt w:val="decimal"/>
      <w:lvlText w:val="%1.%2.%3.%4.%5"/>
      <w:lvlJc w:val="left"/>
      <w:pPr>
        <w:tabs>
          <w:tab w:val="left" w:pos="2388"/>
        </w:tabs>
        <w:ind w:left="2388" w:hanging="1008"/>
      </w:pPr>
    </w:lvl>
    <w:lvl w:ilvl="5">
      <w:start w:val="1"/>
      <w:numFmt w:val="decimal"/>
      <w:lvlText w:val="%1.%2.%3.%4.%5.%6"/>
      <w:lvlJc w:val="left"/>
      <w:pPr>
        <w:tabs>
          <w:tab w:val="left" w:pos="2532"/>
        </w:tabs>
        <w:ind w:left="2532" w:hanging="1152"/>
      </w:pPr>
    </w:lvl>
    <w:lvl w:ilvl="6">
      <w:start w:val="1"/>
      <w:numFmt w:val="decimal"/>
      <w:lvlText w:val="%1.%2.%3.%4.%5.%6.%7"/>
      <w:lvlJc w:val="left"/>
      <w:pPr>
        <w:tabs>
          <w:tab w:val="left" w:pos="2676"/>
        </w:tabs>
        <w:ind w:left="2676" w:hanging="1296"/>
      </w:pPr>
    </w:lvl>
    <w:lvl w:ilvl="7">
      <w:start w:val="1"/>
      <w:numFmt w:val="decimal"/>
      <w:lvlText w:val="%1.%2.%3.%4.%5.%6.%7.%8"/>
      <w:lvlJc w:val="left"/>
      <w:pPr>
        <w:tabs>
          <w:tab w:val="left" w:pos="2820"/>
        </w:tabs>
        <w:ind w:left="2820" w:hanging="1440"/>
      </w:pPr>
    </w:lvl>
    <w:lvl w:ilvl="8">
      <w:start w:val="1"/>
      <w:numFmt w:val="decimal"/>
      <w:lvlText w:val="%1.%2.%3.%4.%5.%6.%7.%8.%9"/>
      <w:lvlJc w:val="left"/>
      <w:pPr>
        <w:tabs>
          <w:tab w:val="left" w:pos="2964"/>
        </w:tabs>
        <w:ind w:left="2964" w:hanging="1584"/>
      </w:pPr>
    </w:lvl>
  </w:abstractNum>
  <w:abstractNum w:abstractNumId="11" w15:restartNumberingAfterBreak="0">
    <w:nsid w:val="5A04149F"/>
    <w:multiLevelType w:val="singleLevel"/>
    <w:tmpl w:val="5A04149F"/>
    <w:lvl w:ilvl="0">
      <w:start w:val="2"/>
      <w:numFmt w:val="decimal"/>
      <w:pStyle w:val="a"/>
      <w:suff w:val="space"/>
      <w:lvlText w:val="%1．"/>
      <w:lvlJc w:val="left"/>
    </w:lvl>
  </w:abstractNum>
  <w:abstractNum w:abstractNumId="12" w15:restartNumberingAfterBreak="0">
    <w:nsid w:val="5DFE1350"/>
    <w:multiLevelType w:val="hybridMultilevel"/>
    <w:tmpl w:val="486CBD1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6515316"/>
    <w:multiLevelType w:val="hybridMultilevel"/>
    <w:tmpl w:val="5C4E791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11"/>
  </w:num>
  <w:num w:numId="3">
    <w:abstractNumId w:val="9"/>
  </w:num>
  <w:num w:numId="4">
    <w:abstractNumId w:val="8"/>
  </w:num>
  <w:num w:numId="5">
    <w:abstractNumId w:val="3"/>
  </w:num>
  <w:num w:numId="6">
    <w:abstractNumId w:val="2"/>
  </w:num>
  <w:num w:numId="7">
    <w:abstractNumId w:val="6"/>
  </w:num>
  <w:num w:numId="8">
    <w:abstractNumId w:val="0"/>
  </w:num>
  <w:num w:numId="9">
    <w:abstractNumId w:val="1"/>
  </w:num>
  <w:num w:numId="10">
    <w:abstractNumId w:val="4"/>
  </w:num>
  <w:num w:numId="11">
    <w:abstractNumId w:val="5"/>
  </w:num>
  <w:num w:numId="12">
    <w:abstractNumId w:val="13"/>
  </w:num>
  <w:num w:numId="13">
    <w:abstractNumId w:val="12"/>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3F1B"/>
    <w:rsid w:val="0000464B"/>
    <w:rsid w:val="00005838"/>
    <w:rsid w:val="000108AE"/>
    <w:rsid w:val="00013479"/>
    <w:rsid w:val="000149E8"/>
    <w:rsid w:val="00015CEA"/>
    <w:rsid w:val="00015E5E"/>
    <w:rsid w:val="00020F6C"/>
    <w:rsid w:val="00021565"/>
    <w:rsid w:val="000228B0"/>
    <w:rsid w:val="00024529"/>
    <w:rsid w:val="00025483"/>
    <w:rsid w:val="00026128"/>
    <w:rsid w:val="000267B6"/>
    <w:rsid w:val="0002712C"/>
    <w:rsid w:val="0003087C"/>
    <w:rsid w:val="00031498"/>
    <w:rsid w:val="0003320C"/>
    <w:rsid w:val="00036255"/>
    <w:rsid w:val="0004094C"/>
    <w:rsid w:val="00042AF6"/>
    <w:rsid w:val="00043808"/>
    <w:rsid w:val="000439E8"/>
    <w:rsid w:val="000452CA"/>
    <w:rsid w:val="00045913"/>
    <w:rsid w:val="00047730"/>
    <w:rsid w:val="00047B42"/>
    <w:rsid w:val="000517E6"/>
    <w:rsid w:val="0006039A"/>
    <w:rsid w:val="00066CC8"/>
    <w:rsid w:val="000723DC"/>
    <w:rsid w:val="000731AF"/>
    <w:rsid w:val="00073E04"/>
    <w:rsid w:val="0007534C"/>
    <w:rsid w:val="000755DD"/>
    <w:rsid w:val="000764B3"/>
    <w:rsid w:val="00084DA0"/>
    <w:rsid w:val="00086DA5"/>
    <w:rsid w:val="00090EBF"/>
    <w:rsid w:val="00092BE2"/>
    <w:rsid w:val="00095500"/>
    <w:rsid w:val="00095A2D"/>
    <w:rsid w:val="00097C7C"/>
    <w:rsid w:val="00097F4F"/>
    <w:rsid w:val="000A1622"/>
    <w:rsid w:val="000A1F8B"/>
    <w:rsid w:val="000B1024"/>
    <w:rsid w:val="000B173B"/>
    <w:rsid w:val="000C23FE"/>
    <w:rsid w:val="000C632E"/>
    <w:rsid w:val="000C6E05"/>
    <w:rsid w:val="000C764D"/>
    <w:rsid w:val="000D1A6C"/>
    <w:rsid w:val="000D38D9"/>
    <w:rsid w:val="000D595C"/>
    <w:rsid w:val="000D7C50"/>
    <w:rsid w:val="000E32DE"/>
    <w:rsid w:val="000E702E"/>
    <w:rsid w:val="000F21E0"/>
    <w:rsid w:val="000F507F"/>
    <w:rsid w:val="000F55A2"/>
    <w:rsid w:val="000F5CA0"/>
    <w:rsid w:val="000F670E"/>
    <w:rsid w:val="000F758F"/>
    <w:rsid w:val="000F7A9B"/>
    <w:rsid w:val="000F7EA9"/>
    <w:rsid w:val="001044AF"/>
    <w:rsid w:val="00104A11"/>
    <w:rsid w:val="00104C9F"/>
    <w:rsid w:val="00105ADC"/>
    <w:rsid w:val="00107D9D"/>
    <w:rsid w:val="00107E18"/>
    <w:rsid w:val="00111275"/>
    <w:rsid w:val="00112A1B"/>
    <w:rsid w:val="00112BFD"/>
    <w:rsid w:val="00115261"/>
    <w:rsid w:val="001206B3"/>
    <w:rsid w:val="0012263E"/>
    <w:rsid w:val="001228A6"/>
    <w:rsid w:val="00122D9B"/>
    <w:rsid w:val="00123554"/>
    <w:rsid w:val="001244DB"/>
    <w:rsid w:val="00126A6F"/>
    <w:rsid w:val="00126D3B"/>
    <w:rsid w:val="00126EE4"/>
    <w:rsid w:val="00127057"/>
    <w:rsid w:val="00127186"/>
    <w:rsid w:val="001271A5"/>
    <w:rsid w:val="00131B94"/>
    <w:rsid w:val="00134F1A"/>
    <w:rsid w:val="00135BD8"/>
    <w:rsid w:val="00136D53"/>
    <w:rsid w:val="001378EC"/>
    <w:rsid w:val="00137A2B"/>
    <w:rsid w:val="001400B5"/>
    <w:rsid w:val="001400FE"/>
    <w:rsid w:val="0014030A"/>
    <w:rsid w:val="00140500"/>
    <w:rsid w:val="00142FBE"/>
    <w:rsid w:val="001432A9"/>
    <w:rsid w:val="001444E1"/>
    <w:rsid w:val="00145635"/>
    <w:rsid w:val="0014644C"/>
    <w:rsid w:val="00153C40"/>
    <w:rsid w:val="0015432E"/>
    <w:rsid w:val="001549E6"/>
    <w:rsid w:val="00156CDF"/>
    <w:rsid w:val="001575EB"/>
    <w:rsid w:val="00160294"/>
    <w:rsid w:val="00161FDF"/>
    <w:rsid w:val="00162489"/>
    <w:rsid w:val="00162827"/>
    <w:rsid w:val="0016594F"/>
    <w:rsid w:val="00165EAF"/>
    <w:rsid w:val="00166A47"/>
    <w:rsid w:val="00167FE9"/>
    <w:rsid w:val="00170A6C"/>
    <w:rsid w:val="00170D7A"/>
    <w:rsid w:val="0017132C"/>
    <w:rsid w:val="0017190D"/>
    <w:rsid w:val="00172A27"/>
    <w:rsid w:val="00174FFF"/>
    <w:rsid w:val="0017631F"/>
    <w:rsid w:val="001838B4"/>
    <w:rsid w:val="00187B18"/>
    <w:rsid w:val="00187D49"/>
    <w:rsid w:val="001900F5"/>
    <w:rsid w:val="00191DE1"/>
    <w:rsid w:val="001941EE"/>
    <w:rsid w:val="001A2179"/>
    <w:rsid w:val="001A3134"/>
    <w:rsid w:val="001A4F40"/>
    <w:rsid w:val="001A531F"/>
    <w:rsid w:val="001B2007"/>
    <w:rsid w:val="001B331B"/>
    <w:rsid w:val="001B54DE"/>
    <w:rsid w:val="001C33E6"/>
    <w:rsid w:val="001C3623"/>
    <w:rsid w:val="001C394E"/>
    <w:rsid w:val="001C4098"/>
    <w:rsid w:val="001C5C6E"/>
    <w:rsid w:val="001C788B"/>
    <w:rsid w:val="001D0894"/>
    <w:rsid w:val="001D128A"/>
    <w:rsid w:val="001E32EA"/>
    <w:rsid w:val="001E4C73"/>
    <w:rsid w:val="001E5ED4"/>
    <w:rsid w:val="001E7D27"/>
    <w:rsid w:val="001F1487"/>
    <w:rsid w:val="001F4DD3"/>
    <w:rsid w:val="001F5847"/>
    <w:rsid w:val="00203914"/>
    <w:rsid w:val="00206380"/>
    <w:rsid w:val="00207792"/>
    <w:rsid w:val="00212259"/>
    <w:rsid w:val="00212BF3"/>
    <w:rsid w:val="0021436E"/>
    <w:rsid w:val="0021549C"/>
    <w:rsid w:val="00220C60"/>
    <w:rsid w:val="0022202C"/>
    <w:rsid w:val="00222BE5"/>
    <w:rsid w:val="00224AE9"/>
    <w:rsid w:val="00226B95"/>
    <w:rsid w:val="00227C35"/>
    <w:rsid w:val="00230446"/>
    <w:rsid w:val="002305A4"/>
    <w:rsid w:val="00231802"/>
    <w:rsid w:val="00234EA9"/>
    <w:rsid w:val="002367E7"/>
    <w:rsid w:val="00236F2B"/>
    <w:rsid w:val="00237EFC"/>
    <w:rsid w:val="002411D9"/>
    <w:rsid w:val="00241C52"/>
    <w:rsid w:val="00245406"/>
    <w:rsid w:val="00246063"/>
    <w:rsid w:val="002473DE"/>
    <w:rsid w:val="00251441"/>
    <w:rsid w:val="00252F20"/>
    <w:rsid w:val="002547B9"/>
    <w:rsid w:val="00257916"/>
    <w:rsid w:val="002603D1"/>
    <w:rsid w:val="0026082A"/>
    <w:rsid w:val="00261553"/>
    <w:rsid w:val="00261E34"/>
    <w:rsid w:val="00264B5B"/>
    <w:rsid w:val="00264EA7"/>
    <w:rsid w:val="00266DD8"/>
    <w:rsid w:val="00270BF0"/>
    <w:rsid w:val="00270DD9"/>
    <w:rsid w:val="002726DF"/>
    <w:rsid w:val="00272FCC"/>
    <w:rsid w:val="00275CE4"/>
    <w:rsid w:val="0028034E"/>
    <w:rsid w:val="00280B76"/>
    <w:rsid w:val="00280BE7"/>
    <w:rsid w:val="00281F91"/>
    <w:rsid w:val="00282929"/>
    <w:rsid w:val="00283032"/>
    <w:rsid w:val="00284564"/>
    <w:rsid w:val="00290AA4"/>
    <w:rsid w:val="002916AE"/>
    <w:rsid w:val="00292538"/>
    <w:rsid w:val="00294469"/>
    <w:rsid w:val="002A04C2"/>
    <w:rsid w:val="002A0C12"/>
    <w:rsid w:val="002A10FD"/>
    <w:rsid w:val="002A1469"/>
    <w:rsid w:val="002A3D2F"/>
    <w:rsid w:val="002A57BD"/>
    <w:rsid w:val="002A5FA6"/>
    <w:rsid w:val="002A78C9"/>
    <w:rsid w:val="002A78D8"/>
    <w:rsid w:val="002B0BA0"/>
    <w:rsid w:val="002B1941"/>
    <w:rsid w:val="002B4BE5"/>
    <w:rsid w:val="002C007A"/>
    <w:rsid w:val="002C048A"/>
    <w:rsid w:val="002C39F3"/>
    <w:rsid w:val="002C7E90"/>
    <w:rsid w:val="002D1D14"/>
    <w:rsid w:val="002D2108"/>
    <w:rsid w:val="002D28EA"/>
    <w:rsid w:val="002D35F7"/>
    <w:rsid w:val="002D5685"/>
    <w:rsid w:val="002D6C16"/>
    <w:rsid w:val="002E055A"/>
    <w:rsid w:val="002E0BD9"/>
    <w:rsid w:val="002E3943"/>
    <w:rsid w:val="002E6219"/>
    <w:rsid w:val="002F59E9"/>
    <w:rsid w:val="002F5BE1"/>
    <w:rsid w:val="002F743B"/>
    <w:rsid w:val="00300AD3"/>
    <w:rsid w:val="003026B2"/>
    <w:rsid w:val="00303F05"/>
    <w:rsid w:val="00304FA2"/>
    <w:rsid w:val="00305B63"/>
    <w:rsid w:val="00305E2A"/>
    <w:rsid w:val="00305F96"/>
    <w:rsid w:val="00310DFA"/>
    <w:rsid w:val="00314D94"/>
    <w:rsid w:val="00315A81"/>
    <w:rsid w:val="00315D2E"/>
    <w:rsid w:val="00320FFE"/>
    <w:rsid w:val="003242DE"/>
    <w:rsid w:val="003267EF"/>
    <w:rsid w:val="00326BEF"/>
    <w:rsid w:val="00333219"/>
    <w:rsid w:val="003354CF"/>
    <w:rsid w:val="003374E6"/>
    <w:rsid w:val="003376D5"/>
    <w:rsid w:val="0034284E"/>
    <w:rsid w:val="00343062"/>
    <w:rsid w:val="0036009C"/>
    <w:rsid w:val="00360A59"/>
    <w:rsid w:val="0036444F"/>
    <w:rsid w:val="00366987"/>
    <w:rsid w:val="0037029C"/>
    <w:rsid w:val="00370F08"/>
    <w:rsid w:val="00371CA0"/>
    <w:rsid w:val="00372412"/>
    <w:rsid w:val="00374E3D"/>
    <w:rsid w:val="00377044"/>
    <w:rsid w:val="00380474"/>
    <w:rsid w:val="00384744"/>
    <w:rsid w:val="00384E01"/>
    <w:rsid w:val="00385A05"/>
    <w:rsid w:val="00385DC6"/>
    <w:rsid w:val="00385E79"/>
    <w:rsid w:val="00387D34"/>
    <w:rsid w:val="003902E7"/>
    <w:rsid w:val="003905C3"/>
    <w:rsid w:val="003914FF"/>
    <w:rsid w:val="003933F1"/>
    <w:rsid w:val="00396680"/>
    <w:rsid w:val="00396FF6"/>
    <w:rsid w:val="003A2BD2"/>
    <w:rsid w:val="003B30B2"/>
    <w:rsid w:val="003B3F93"/>
    <w:rsid w:val="003B4006"/>
    <w:rsid w:val="003B5541"/>
    <w:rsid w:val="003B69F2"/>
    <w:rsid w:val="003B6A62"/>
    <w:rsid w:val="003C0D6C"/>
    <w:rsid w:val="003C5102"/>
    <w:rsid w:val="003C566B"/>
    <w:rsid w:val="003D2293"/>
    <w:rsid w:val="003D6E92"/>
    <w:rsid w:val="003E1042"/>
    <w:rsid w:val="003E1F68"/>
    <w:rsid w:val="003E2FCA"/>
    <w:rsid w:val="003E3792"/>
    <w:rsid w:val="003E3E14"/>
    <w:rsid w:val="003E7B8A"/>
    <w:rsid w:val="003E7FE5"/>
    <w:rsid w:val="003F32A3"/>
    <w:rsid w:val="003F346C"/>
    <w:rsid w:val="003F71A5"/>
    <w:rsid w:val="003F7C07"/>
    <w:rsid w:val="0041734F"/>
    <w:rsid w:val="00417E55"/>
    <w:rsid w:val="004223DB"/>
    <w:rsid w:val="004226A9"/>
    <w:rsid w:val="00423E32"/>
    <w:rsid w:val="0043530C"/>
    <w:rsid w:val="0043577C"/>
    <w:rsid w:val="0043679B"/>
    <w:rsid w:val="00441481"/>
    <w:rsid w:val="00444A23"/>
    <w:rsid w:val="00444AAB"/>
    <w:rsid w:val="00446896"/>
    <w:rsid w:val="00450706"/>
    <w:rsid w:val="00451254"/>
    <w:rsid w:val="00451B5F"/>
    <w:rsid w:val="00452C07"/>
    <w:rsid w:val="0045357E"/>
    <w:rsid w:val="00453B97"/>
    <w:rsid w:val="004626EA"/>
    <w:rsid w:val="00462C8F"/>
    <w:rsid w:val="0046418E"/>
    <w:rsid w:val="00465B46"/>
    <w:rsid w:val="004711CF"/>
    <w:rsid w:val="00474A23"/>
    <w:rsid w:val="0047623F"/>
    <w:rsid w:val="004767AF"/>
    <w:rsid w:val="004833DC"/>
    <w:rsid w:val="004852D8"/>
    <w:rsid w:val="00486DC0"/>
    <w:rsid w:val="00493911"/>
    <w:rsid w:val="0049492F"/>
    <w:rsid w:val="00496CF6"/>
    <w:rsid w:val="0049708F"/>
    <w:rsid w:val="0049799A"/>
    <w:rsid w:val="004A16CC"/>
    <w:rsid w:val="004A2540"/>
    <w:rsid w:val="004A4074"/>
    <w:rsid w:val="004A4809"/>
    <w:rsid w:val="004A67BD"/>
    <w:rsid w:val="004B016E"/>
    <w:rsid w:val="004B1689"/>
    <w:rsid w:val="004B720B"/>
    <w:rsid w:val="004C5C85"/>
    <w:rsid w:val="004D0424"/>
    <w:rsid w:val="004D12A0"/>
    <w:rsid w:val="004D705C"/>
    <w:rsid w:val="004D7E34"/>
    <w:rsid w:val="004E0FD1"/>
    <w:rsid w:val="004E1013"/>
    <w:rsid w:val="004E2BD5"/>
    <w:rsid w:val="004E6529"/>
    <w:rsid w:val="004E6DA4"/>
    <w:rsid w:val="004E7627"/>
    <w:rsid w:val="004F0951"/>
    <w:rsid w:val="004F12C4"/>
    <w:rsid w:val="004F1A9F"/>
    <w:rsid w:val="004F366F"/>
    <w:rsid w:val="00500204"/>
    <w:rsid w:val="00500859"/>
    <w:rsid w:val="00502E03"/>
    <w:rsid w:val="0050521A"/>
    <w:rsid w:val="00507659"/>
    <w:rsid w:val="005079EF"/>
    <w:rsid w:val="005125C1"/>
    <w:rsid w:val="005132F7"/>
    <w:rsid w:val="00514774"/>
    <w:rsid w:val="005160A1"/>
    <w:rsid w:val="0051693E"/>
    <w:rsid w:val="00517401"/>
    <w:rsid w:val="00517EB6"/>
    <w:rsid w:val="00520B48"/>
    <w:rsid w:val="0052292B"/>
    <w:rsid w:val="00522ADB"/>
    <w:rsid w:val="005242A3"/>
    <w:rsid w:val="00526C98"/>
    <w:rsid w:val="00532423"/>
    <w:rsid w:val="0053445F"/>
    <w:rsid w:val="005402E2"/>
    <w:rsid w:val="00540F95"/>
    <w:rsid w:val="0054252B"/>
    <w:rsid w:val="00542A8D"/>
    <w:rsid w:val="00542EF3"/>
    <w:rsid w:val="005444C3"/>
    <w:rsid w:val="0054493C"/>
    <w:rsid w:val="00547388"/>
    <w:rsid w:val="00547510"/>
    <w:rsid w:val="005511A5"/>
    <w:rsid w:val="00552FA0"/>
    <w:rsid w:val="005556E1"/>
    <w:rsid w:val="00555DCC"/>
    <w:rsid w:val="005563F8"/>
    <w:rsid w:val="005572EF"/>
    <w:rsid w:val="0056204D"/>
    <w:rsid w:val="00562A93"/>
    <w:rsid w:val="00562AD1"/>
    <w:rsid w:val="005704B1"/>
    <w:rsid w:val="00572564"/>
    <w:rsid w:val="00580B2E"/>
    <w:rsid w:val="00581096"/>
    <w:rsid w:val="00582248"/>
    <w:rsid w:val="00586FD3"/>
    <w:rsid w:val="00587B3D"/>
    <w:rsid w:val="005904D2"/>
    <w:rsid w:val="005914E4"/>
    <w:rsid w:val="00593695"/>
    <w:rsid w:val="0059428D"/>
    <w:rsid w:val="0059515F"/>
    <w:rsid w:val="00595A9D"/>
    <w:rsid w:val="00595F21"/>
    <w:rsid w:val="005A02E1"/>
    <w:rsid w:val="005A1FE6"/>
    <w:rsid w:val="005A4E3E"/>
    <w:rsid w:val="005A556A"/>
    <w:rsid w:val="005A5BA4"/>
    <w:rsid w:val="005A7E50"/>
    <w:rsid w:val="005B0397"/>
    <w:rsid w:val="005B202D"/>
    <w:rsid w:val="005B34DA"/>
    <w:rsid w:val="005B39F5"/>
    <w:rsid w:val="005B4D9E"/>
    <w:rsid w:val="005B5532"/>
    <w:rsid w:val="005B7982"/>
    <w:rsid w:val="005C3541"/>
    <w:rsid w:val="005C3E6C"/>
    <w:rsid w:val="005C3FAC"/>
    <w:rsid w:val="005C54A4"/>
    <w:rsid w:val="005C57DE"/>
    <w:rsid w:val="005C5BFA"/>
    <w:rsid w:val="005C612E"/>
    <w:rsid w:val="005D25E5"/>
    <w:rsid w:val="005D3993"/>
    <w:rsid w:val="005D51F0"/>
    <w:rsid w:val="005D6696"/>
    <w:rsid w:val="005D7524"/>
    <w:rsid w:val="005D7EF7"/>
    <w:rsid w:val="005E016C"/>
    <w:rsid w:val="005E0FB7"/>
    <w:rsid w:val="005E1923"/>
    <w:rsid w:val="005E1C6A"/>
    <w:rsid w:val="005E3A2C"/>
    <w:rsid w:val="005E4374"/>
    <w:rsid w:val="005F0BB2"/>
    <w:rsid w:val="005F0D63"/>
    <w:rsid w:val="005F16F7"/>
    <w:rsid w:val="005F2889"/>
    <w:rsid w:val="005F5197"/>
    <w:rsid w:val="00602EEF"/>
    <w:rsid w:val="00603438"/>
    <w:rsid w:val="00603C86"/>
    <w:rsid w:val="00606E03"/>
    <w:rsid w:val="00607FFC"/>
    <w:rsid w:val="00610E64"/>
    <w:rsid w:val="006122AC"/>
    <w:rsid w:val="00612E93"/>
    <w:rsid w:val="00613272"/>
    <w:rsid w:val="00615406"/>
    <w:rsid w:val="00616A99"/>
    <w:rsid w:val="00620601"/>
    <w:rsid w:val="00621C15"/>
    <w:rsid w:val="006224F3"/>
    <w:rsid w:val="00622929"/>
    <w:rsid w:val="006234C2"/>
    <w:rsid w:val="00624682"/>
    <w:rsid w:val="006251C6"/>
    <w:rsid w:val="0062552B"/>
    <w:rsid w:val="00625563"/>
    <w:rsid w:val="00625700"/>
    <w:rsid w:val="006271E3"/>
    <w:rsid w:val="00627BD7"/>
    <w:rsid w:val="00633032"/>
    <w:rsid w:val="006353DD"/>
    <w:rsid w:val="00640639"/>
    <w:rsid w:val="00640F9F"/>
    <w:rsid w:val="00641BA5"/>
    <w:rsid w:val="006430F7"/>
    <w:rsid w:val="00650109"/>
    <w:rsid w:val="006525AA"/>
    <w:rsid w:val="00652896"/>
    <w:rsid w:val="00655B54"/>
    <w:rsid w:val="0066577F"/>
    <w:rsid w:val="00667156"/>
    <w:rsid w:val="00667A5D"/>
    <w:rsid w:val="006712BE"/>
    <w:rsid w:val="00676088"/>
    <w:rsid w:val="00677B18"/>
    <w:rsid w:val="00681EE8"/>
    <w:rsid w:val="00682F9F"/>
    <w:rsid w:val="00683619"/>
    <w:rsid w:val="0068746A"/>
    <w:rsid w:val="00690434"/>
    <w:rsid w:val="0069111F"/>
    <w:rsid w:val="00691B9B"/>
    <w:rsid w:val="00693BE5"/>
    <w:rsid w:val="0069589A"/>
    <w:rsid w:val="00695D90"/>
    <w:rsid w:val="006978A4"/>
    <w:rsid w:val="006978CA"/>
    <w:rsid w:val="006A0C67"/>
    <w:rsid w:val="006A1A4F"/>
    <w:rsid w:val="006A1A69"/>
    <w:rsid w:val="006A25F9"/>
    <w:rsid w:val="006A27DE"/>
    <w:rsid w:val="006A41CF"/>
    <w:rsid w:val="006A577B"/>
    <w:rsid w:val="006A7695"/>
    <w:rsid w:val="006B304C"/>
    <w:rsid w:val="006B4D17"/>
    <w:rsid w:val="006B5531"/>
    <w:rsid w:val="006C0FE5"/>
    <w:rsid w:val="006C1594"/>
    <w:rsid w:val="006C48ED"/>
    <w:rsid w:val="006C5ED0"/>
    <w:rsid w:val="006C728C"/>
    <w:rsid w:val="006D1FC7"/>
    <w:rsid w:val="006E04EC"/>
    <w:rsid w:val="006E35BF"/>
    <w:rsid w:val="006E36AC"/>
    <w:rsid w:val="006E62D4"/>
    <w:rsid w:val="006E741D"/>
    <w:rsid w:val="006F399D"/>
    <w:rsid w:val="006F4EAE"/>
    <w:rsid w:val="006F59B9"/>
    <w:rsid w:val="00700001"/>
    <w:rsid w:val="007006F9"/>
    <w:rsid w:val="00700718"/>
    <w:rsid w:val="00702321"/>
    <w:rsid w:val="00702F13"/>
    <w:rsid w:val="00703BD6"/>
    <w:rsid w:val="007045FF"/>
    <w:rsid w:val="0070716A"/>
    <w:rsid w:val="00710FF2"/>
    <w:rsid w:val="00713B99"/>
    <w:rsid w:val="00716ADC"/>
    <w:rsid w:val="00717E6D"/>
    <w:rsid w:val="007224A6"/>
    <w:rsid w:val="007229F8"/>
    <w:rsid w:val="007253AE"/>
    <w:rsid w:val="00725C75"/>
    <w:rsid w:val="00726AA2"/>
    <w:rsid w:val="00735AFA"/>
    <w:rsid w:val="00736F21"/>
    <w:rsid w:val="007400E2"/>
    <w:rsid w:val="00742FBE"/>
    <w:rsid w:val="00744071"/>
    <w:rsid w:val="00744B18"/>
    <w:rsid w:val="0074798F"/>
    <w:rsid w:val="0075177F"/>
    <w:rsid w:val="00752FF1"/>
    <w:rsid w:val="00753564"/>
    <w:rsid w:val="007547EB"/>
    <w:rsid w:val="007568A4"/>
    <w:rsid w:val="00757273"/>
    <w:rsid w:val="0076274F"/>
    <w:rsid w:val="007629FB"/>
    <w:rsid w:val="0076310F"/>
    <w:rsid w:val="00764306"/>
    <w:rsid w:val="0076452C"/>
    <w:rsid w:val="00764C91"/>
    <w:rsid w:val="00773956"/>
    <w:rsid w:val="007816F2"/>
    <w:rsid w:val="00783578"/>
    <w:rsid w:val="00783FAD"/>
    <w:rsid w:val="0078482E"/>
    <w:rsid w:val="00791875"/>
    <w:rsid w:val="00791A12"/>
    <w:rsid w:val="00792177"/>
    <w:rsid w:val="007967DB"/>
    <w:rsid w:val="007A0616"/>
    <w:rsid w:val="007A0E96"/>
    <w:rsid w:val="007A2742"/>
    <w:rsid w:val="007A4691"/>
    <w:rsid w:val="007A7339"/>
    <w:rsid w:val="007A7AD1"/>
    <w:rsid w:val="007A7AF1"/>
    <w:rsid w:val="007B0F7D"/>
    <w:rsid w:val="007B2CB6"/>
    <w:rsid w:val="007B3724"/>
    <w:rsid w:val="007C3A2B"/>
    <w:rsid w:val="007C4FCA"/>
    <w:rsid w:val="007D0793"/>
    <w:rsid w:val="007D0DFD"/>
    <w:rsid w:val="007D2867"/>
    <w:rsid w:val="007D4AE8"/>
    <w:rsid w:val="007D4B2C"/>
    <w:rsid w:val="007D5374"/>
    <w:rsid w:val="007D56BC"/>
    <w:rsid w:val="007D7C5B"/>
    <w:rsid w:val="007E0307"/>
    <w:rsid w:val="007E0718"/>
    <w:rsid w:val="007E223F"/>
    <w:rsid w:val="007E2780"/>
    <w:rsid w:val="007E50FE"/>
    <w:rsid w:val="007E602B"/>
    <w:rsid w:val="007F0F93"/>
    <w:rsid w:val="007F158F"/>
    <w:rsid w:val="007F6527"/>
    <w:rsid w:val="00802E26"/>
    <w:rsid w:val="0080329E"/>
    <w:rsid w:val="00804591"/>
    <w:rsid w:val="00804DC9"/>
    <w:rsid w:val="008053E6"/>
    <w:rsid w:val="008057B9"/>
    <w:rsid w:val="008064C9"/>
    <w:rsid w:val="00810F49"/>
    <w:rsid w:val="0081139A"/>
    <w:rsid w:val="0081226A"/>
    <w:rsid w:val="00813543"/>
    <w:rsid w:val="0082070F"/>
    <w:rsid w:val="00820BEE"/>
    <w:rsid w:val="00820E6A"/>
    <w:rsid w:val="00821B51"/>
    <w:rsid w:val="0082392C"/>
    <w:rsid w:val="008253FB"/>
    <w:rsid w:val="00825C80"/>
    <w:rsid w:val="00831061"/>
    <w:rsid w:val="008318B3"/>
    <w:rsid w:val="00831D46"/>
    <w:rsid w:val="00835182"/>
    <w:rsid w:val="0083611C"/>
    <w:rsid w:val="0083633D"/>
    <w:rsid w:val="00837647"/>
    <w:rsid w:val="00841254"/>
    <w:rsid w:val="0085028C"/>
    <w:rsid w:val="00851B09"/>
    <w:rsid w:val="008558A2"/>
    <w:rsid w:val="00856506"/>
    <w:rsid w:val="0085663E"/>
    <w:rsid w:val="0086103F"/>
    <w:rsid w:val="008633DE"/>
    <w:rsid w:val="008678D1"/>
    <w:rsid w:val="008708B1"/>
    <w:rsid w:val="00871C32"/>
    <w:rsid w:val="008762E8"/>
    <w:rsid w:val="00876A9C"/>
    <w:rsid w:val="008779C3"/>
    <w:rsid w:val="00877C9D"/>
    <w:rsid w:val="00880C0C"/>
    <w:rsid w:val="008831A5"/>
    <w:rsid w:val="008846FE"/>
    <w:rsid w:val="00890CC5"/>
    <w:rsid w:val="00896F33"/>
    <w:rsid w:val="008A0CA2"/>
    <w:rsid w:val="008A1A31"/>
    <w:rsid w:val="008A226C"/>
    <w:rsid w:val="008A3268"/>
    <w:rsid w:val="008A4572"/>
    <w:rsid w:val="008B1EFE"/>
    <w:rsid w:val="008B1FBB"/>
    <w:rsid w:val="008B2430"/>
    <w:rsid w:val="008B3162"/>
    <w:rsid w:val="008B48F5"/>
    <w:rsid w:val="008B4C3D"/>
    <w:rsid w:val="008B70AA"/>
    <w:rsid w:val="008B7996"/>
    <w:rsid w:val="008B7DF7"/>
    <w:rsid w:val="008C069B"/>
    <w:rsid w:val="008C0A5B"/>
    <w:rsid w:val="008C573A"/>
    <w:rsid w:val="008C64A6"/>
    <w:rsid w:val="008D05A4"/>
    <w:rsid w:val="008D1D70"/>
    <w:rsid w:val="008D48DF"/>
    <w:rsid w:val="008D4F49"/>
    <w:rsid w:val="008D56F8"/>
    <w:rsid w:val="008D6135"/>
    <w:rsid w:val="008D6304"/>
    <w:rsid w:val="008D65EF"/>
    <w:rsid w:val="008D7516"/>
    <w:rsid w:val="008E1045"/>
    <w:rsid w:val="008E1744"/>
    <w:rsid w:val="008E4255"/>
    <w:rsid w:val="008E55C7"/>
    <w:rsid w:val="008E6CA2"/>
    <w:rsid w:val="008E6E7B"/>
    <w:rsid w:val="008F2DBE"/>
    <w:rsid w:val="008F7C8F"/>
    <w:rsid w:val="009011AB"/>
    <w:rsid w:val="00901552"/>
    <w:rsid w:val="00903A07"/>
    <w:rsid w:val="00903CC8"/>
    <w:rsid w:val="00904233"/>
    <w:rsid w:val="009058C1"/>
    <w:rsid w:val="00905C42"/>
    <w:rsid w:val="009150AF"/>
    <w:rsid w:val="00915276"/>
    <w:rsid w:val="00915847"/>
    <w:rsid w:val="0091785B"/>
    <w:rsid w:val="00920804"/>
    <w:rsid w:val="00923692"/>
    <w:rsid w:val="00927B5C"/>
    <w:rsid w:val="00930A9D"/>
    <w:rsid w:val="009313EA"/>
    <w:rsid w:val="00933680"/>
    <w:rsid w:val="00934295"/>
    <w:rsid w:val="0093494B"/>
    <w:rsid w:val="00935795"/>
    <w:rsid w:val="0093697B"/>
    <w:rsid w:val="00937181"/>
    <w:rsid w:val="009378DD"/>
    <w:rsid w:val="009425BD"/>
    <w:rsid w:val="009426E0"/>
    <w:rsid w:val="00942704"/>
    <w:rsid w:val="00944939"/>
    <w:rsid w:val="00944E7A"/>
    <w:rsid w:val="00945CEE"/>
    <w:rsid w:val="00945E05"/>
    <w:rsid w:val="0095008C"/>
    <w:rsid w:val="00950185"/>
    <w:rsid w:val="00951BB4"/>
    <w:rsid w:val="00953758"/>
    <w:rsid w:val="0095525C"/>
    <w:rsid w:val="0096046D"/>
    <w:rsid w:val="009604B3"/>
    <w:rsid w:val="009646CF"/>
    <w:rsid w:val="009669B3"/>
    <w:rsid w:val="0096786C"/>
    <w:rsid w:val="00970C61"/>
    <w:rsid w:val="00975925"/>
    <w:rsid w:val="009763DA"/>
    <w:rsid w:val="00983FDE"/>
    <w:rsid w:val="0098452B"/>
    <w:rsid w:val="00984C88"/>
    <w:rsid w:val="0098753F"/>
    <w:rsid w:val="00991F77"/>
    <w:rsid w:val="00992253"/>
    <w:rsid w:val="00996B37"/>
    <w:rsid w:val="009A5B19"/>
    <w:rsid w:val="009B131C"/>
    <w:rsid w:val="009B1658"/>
    <w:rsid w:val="009B18C5"/>
    <w:rsid w:val="009B21CB"/>
    <w:rsid w:val="009B23E2"/>
    <w:rsid w:val="009B266B"/>
    <w:rsid w:val="009B4408"/>
    <w:rsid w:val="009B44C6"/>
    <w:rsid w:val="009B4834"/>
    <w:rsid w:val="009B4E0A"/>
    <w:rsid w:val="009B53FF"/>
    <w:rsid w:val="009B5F20"/>
    <w:rsid w:val="009C4DF7"/>
    <w:rsid w:val="009D1E03"/>
    <w:rsid w:val="009D295A"/>
    <w:rsid w:val="009D5E8A"/>
    <w:rsid w:val="009D6DC6"/>
    <w:rsid w:val="009E36EE"/>
    <w:rsid w:val="009E63CC"/>
    <w:rsid w:val="009E6AC9"/>
    <w:rsid w:val="009E7262"/>
    <w:rsid w:val="009F00D3"/>
    <w:rsid w:val="009F02E1"/>
    <w:rsid w:val="009F19BC"/>
    <w:rsid w:val="009F1ABA"/>
    <w:rsid w:val="009F2043"/>
    <w:rsid w:val="009F3F01"/>
    <w:rsid w:val="009F4137"/>
    <w:rsid w:val="009F4C82"/>
    <w:rsid w:val="00A0091C"/>
    <w:rsid w:val="00A03CCB"/>
    <w:rsid w:val="00A07325"/>
    <w:rsid w:val="00A113F6"/>
    <w:rsid w:val="00A1291C"/>
    <w:rsid w:val="00A13682"/>
    <w:rsid w:val="00A13CEF"/>
    <w:rsid w:val="00A14A22"/>
    <w:rsid w:val="00A15454"/>
    <w:rsid w:val="00A1572D"/>
    <w:rsid w:val="00A1605E"/>
    <w:rsid w:val="00A17D08"/>
    <w:rsid w:val="00A2030A"/>
    <w:rsid w:val="00A206CE"/>
    <w:rsid w:val="00A23489"/>
    <w:rsid w:val="00A25CA6"/>
    <w:rsid w:val="00A27102"/>
    <w:rsid w:val="00A313C1"/>
    <w:rsid w:val="00A31807"/>
    <w:rsid w:val="00A322E5"/>
    <w:rsid w:val="00A33C29"/>
    <w:rsid w:val="00A35195"/>
    <w:rsid w:val="00A37B0B"/>
    <w:rsid w:val="00A410C7"/>
    <w:rsid w:val="00A41D98"/>
    <w:rsid w:val="00A4243E"/>
    <w:rsid w:val="00A450A4"/>
    <w:rsid w:val="00A50098"/>
    <w:rsid w:val="00A50106"/>
    <w:rsid w:val="00A50269"/>
    <w:rsid w:val="00A53FE9"/>
    <w:rsid w:val="00A55AE9"/>
    <w:rsid w:val="00A55C2A"/>
    <w:rsid w:val="00A577E0"/>
    <w:rsid w:val="00A62057"/>
    <w:rsid w:val="00A6260E"/>
    <w:rsid w:val="00A63069"/>
    <w:rsid w:val="00A636A0"/>
    <w:rsid w:val="00A656E3"/>
    <w:rsid w:val="00A65962"/>
    <w:rsid w:val="00A66103"/>
    <w:rsid w:val="00A73386"/>
    <w:rsid w:val="00A74CF8"/>
    <w:rsid w:val="00A7556C"/>
    <w:rsid w:val="00A76D55"/>
    <w:rsid w:val="00A805A7"/>
    <w:rsid w:val="00A81574"/>
    <w:rsid w:val="00A829A4"/>
    <w:rsid w:val="00A85B01"/>
    <w:rsid w:val="00A85BFC"/>
    <w:rsid w:val="00A87855"/>
    <w:rsid w:val="00A9236F"/>
    <w:rsid w:val="00A93788"/>
    <w:rsid w:val="00A972DF"/>
    <w:rsid w:val="00A97603"/>
    <w:rsid w:val="00A97FD7"/>
    <w:rsid w:val="00AA6657"/>
    <w:rsid w:val="00AA7296"/>
    <w:rsid w:val="00AB005A"/>
    <w:rsid w:val="00AB0874"/>
    <w:rsid w:val="00AB141D"/>
    <w:rsid w:val="00AB2D3D"/>
    <w:rsid w:val="00AB3271"/>
    <w:rsid w:val="00AB5E38"/>
    <w:rsid w:val="00AC0002"/>
    <w:rsid w:val="00AC065F"/>
    <w:rsid w:val="00AC2803"/>
    <w:rsid w:val="00AC532F"/>
    <w:rsid w:val="00AC7CEE"/>
    <w:rsid w:val="00AD0298"/>
    <w:rsid w:val="00AD0960"/>
    <w:rsid w:val="00AD165C"/>
    <w:rsid w:val="00AD1790"/>
    <w:rsid w:val="00AD1DBC"/>
    <w:rsid w:val="00AD2134"/>
    <w:rsid w:val="00AD28D4"/>
    <w:rsid w:val="00AD51B9"/>
    <w:rsid w:val="00AD5D1E"/>
    <w:rsid w:val="00AD7BB8"/>
    <w:rsid w:val="00AE0619"/>
    <w:rsid w:val="00AE0D50"/>
    <w:rsid w:val="00AE13FA"/>
    <w:rsid w:val="00AE1F44"/>
    <w:rsid w:val="00AE1F9E"/>
    <w:rsid w:val="00AE2574"/>
    <w:rsid w:val="00AE36D7"/>
    <w:rsid w:val="00AF03BB"/>
    <w:rsid w:val="00AF31EB"/>
    <w:rsid w:val="00AF373E"/>
    <w:rsid w:val="00AF4964"/>
    <w:rsid w:val="00AF5BC6"/>
    <w:rsid w:val="00AF6928"/>
    <w:rsid w:val="00B01E02"/>
    <w:rsid w:val="00B020E3"/>
    <w:rsid w:val="00B02186"/>
    <w:rsid w:val="00B03269"/>
    <w:rsid w:val="00B037F0"/>
    <w:rsid w:val="00B0492A"/>
    <w:rsid w:val="00B105C1"/>
    <w:rsid w:val="00B109F6"/>
    <w:rsid w:val="00B10D0B"/>
    <w:rsid w:val="00B116F7"/>
    <w:rsid w:val="00B1292A"/>
    <w:rsid w:val="00B1598C"/>
    <w:rsid w:val="00B17B78"/>
    <w:rsid w:val="00B20836"/>
    <w:rsid w:val="00B20EFA"/>
    <w:rsid w:val="00B21F04"/>
    <w:rsid w:val="00B22C0E"/>
    <w:rsid w:val="00B24B13"/>
    <w:rsid w:val="00B26AD9"/>
    <w:rsid w:val="00B32DB0"/>
    <w:rsid w:val="00B34807"/>
    <w:rsid w:val="00B35AF4"/>
    <w:rsid w:val="00B41492"/>
    <w:rsid w:val="00B414A9"/>
    <w:rsid w:val="00B437F4"/>
    <w:rsid w:val="00B5010E"/>
    <w:rsid w:val="00B53AD4"/>
    <w:rsid w:val="00B5604B"/>
    <w:rsid w:val="00B569BD"/>
    <w:rsid w:val="00B56FF7"/>
    <w:rsid w:val="00B615DB"/>
    <w:rsid w:val="00B61852"/>
    <w:rsid w:val="00B61F3A"/>
    <w:rsid w:val="00B623CC"/>
    <w:rsid w:val="00B6364F"/>
    <w:rsid w:val="00B660F8"/>
    <w:rsid w:val="00B66B87"/>
    <w:rsid w:val="00B66EC3"/>
    <w:rsid w:val="00B70089"/>
    <w:rsid w:val="00B70D44"/>
    <w:rsid w:val="00B72903"/>
    <w:rsid w:val="00B73188"/>
    <w:rsid w:val="00B74E73"/>
    <w:rsid w:val="00B76887"/>
    <w:rsid w:val="00B77807"/>
    <w:rsid w:val="00B90B5F"/>
    <w:rsid w:val="00B93A56"/>
    <w:rsid w:val="00B9456F"/>
    <w:rsid w:val="00B957A2"/>
    <w:rsid w:val="00BA012B"/>
    <w:rsid w:val="00BA05D4"/>
    <w:rsid w:val="00BA2D2E"/>
    <w:rsid w:val="00BA436C"/>
    <w:rsid w:val="00BA516D"/>
    <w:rsid w:val="00BA54B5"/>
    <w:rsid w:val="00BA7F5C"/>
    <w:rsid w:val="00BB04BA"/>
    <w:rsid w:val="00BB0BAF"/>
    <w:rsid w:val="00BB3A70"/>
    <w:rsid w:val="00BB4B25"/>
    <w:rsid w:val="00BC0CF0"/>
    <w:rsid w:val="00BC10F9"/>
    <w:rsid w:val="00BC13DD"/>
    <w:rsid w:val="00BC1458"/>
    <w:rsid w:val="00BC2CE0"/>
    <w:rsid w:val="00BC35D9"/>
    <w:rsid w:val="00BC6244"/>
    <w:rsid w:val="00BC7733"/>
    <w:rsid w:val="00BD199F"/>
    <w:rsid w:val="00BD4271"/>
    <w:rsid w:val="00BD52E2"/>
    <w:rsid w:val="00BD58D4"/>
    <w:rsid w:val="00BD60CF"/>
    <w:rsid w:val="00BE4718"/>
    <w:rsid w:val="00BE5419"/>
    <w:rsid w:val="00BE61E6"/>
    <w:rsid w:val="00BE6714"/>
    <w:rsid w:val="00BE7634"/>
    <w:rsid w:val="00BF1632"/>
    <w:rsid w:val="00BF1B07"/>
    <w:rsid w:val="00BF1D60"/>
    <w:rsid w:val="00BF1F17"/>
    <w:rsid w:val="00BF23F4"/>
    <w:rsid w:val="00BF4D50"/>
    <w:rsid w:val="00BF6B35"/>
    <w:rsid w:val="00BF77CB"/>
    <w:rsid w:val="00C00FE6"/>
    <w:rsid w:val="00C01AC4"/>
    <w:rsid w:val="00C01E3C"/>
    <w:rsid w:val="00C039FF"/>
    <w:rsid w:val="00C0404A"/>
    <w:rsid w:val="00C063EC"/>
    <w:rsid w:val="00C06C75"/>
    <w:rsid w:val="00C11191"/>
    <w:rsid w:val="00C12B7A"/>
    <w:rsid w:val="00C14624"/>
    <w:rsid w:val="00C160D6"/>
    <w:rsid w:val="00C17C34"/>
    <w:rsid w:val="00C21D4E"/>
    <w:rsid w:val="00C21E07"/>
    <w:rsid w:val="00C22C11"/>
    <w:rsid w:val="00C2688D"/>
    <w:rsid w:val="00C26A26"/>
    <w:rsid w:val="00C304E9"/>
    <w:rsid w:val="00C3731A"/>
    <w:rsid w:val="00C41EA7"/>
    <w:rsid w:val="00C42247"/>
    <w:rsid w:val="00C42B12"/>
    <w:rsid w:val="00C42DEF"/>
    <w:rsid w:val="00C430B2"/>
    <w:rsid w:val="00C46508"/>
    <w:rsid w:val="00C466DF"/>
    <w:rsid w:val="00C47236"/>
    <w:rsid w:val="00C47B22"/>
    <w:rsid w:val="00C5118E"/>
    <w:rsid w:val="00C53FBA"/>
    <w:rsid w:val="00C54D67"/>
    <w:rsid w:val="00C56B1D"/>
    <w:rsid w:val="00C576A6"/>
    <w:rsid w:val="00C6071D"/>
    <w:rsid w:val="00C60A3A"/>
    <w:rsid w:val="00C626E1"/>
    <w:rsid w:val="00C627FB"/>
    <w:rsid w:val="00C64C95"/>
    <w:rsid w:val="00C6635C"/>
    <w:rsid w:val="00C672D0"/>
    <w:rsid w:val="00C67A2E"/>
    <w:rsid w:val="00C70103"/>
    <w:rsid w:val="00C70887"/>
    <w:rsid w:val="00C70DBE"/>
    <w:rsid w:val="00C75EFF"/>
    <w:rsid w:val="00C76B6C"/>
    <w:rsid w:val="00C82043"/>
    <w:rsid w:val="00C821DA"/>
    <w:rsid w:val="00C82F4D"/>
    <w:rsid w:val="00C84F50"/>
    <w:rsid w:val="00C87EAB"/>
    <w:rsid w:val="00C92D8A"/>
    <w:rsid w:val="00C93DCC"/>
    <w:rsid w:val="00C954C5"/>
    <w:rsid w:val="00C9758B"/>
    <w:rsid w:val="00CA74D0"/>
    <w:rsid w:val="00CA75F9"/>
    <w:rsid w:val="00CB130F"/>
    <w:rsid w:val="00CB6259"/>
    <w:rsid w:val="00CC158F"/>
    <w:rsid w:val="00CC2334"/>
    <w:rsid w:val="00CC39CD"/>
    <w:rsid w:val="00CC3F8E"/>
    <w:rsid w:val="00CC5335"/>
    <w:rsid w:val="00CD109C"/>
    <w:rsid w:val="00CD329B"/>
    <w:rsid w:val="00CD56D4"/>
    <w:rsid w:val="00CD5B09"/>
    <w:rsid w:val="00CD607B"/>
    <w:rsid w:val="00CD60BF"/>
    <w:rsid w:val="00CD6555"/>
    <w:rsid w:val="00CD6985"/>
    <w:rsid w:val="00CE13B6"/>
    <w:rsid w:val="00CE21EE"/>
    <w:rsid w:val="00CE3F4D"/>
    <w:rsid w:val="00CE535B"/>
    <w:rsid w:val="00CE5CDB"/>
    <w:rsid w:val="00CE5DCD"/>
    <w:rsid w:val="00CE5E1E"/>
    <w:rsid w:val="00CE6020"/>
    <w:rsid w:val="00CE7160"/>
    <w:rsid w:val="00CE79C8"/>
    <w:rsid w:val="00CF28EA"/>
    <w:rsid w:val="00CF4B57"/>
    <w:rsid w:val="00CF52AF"/>
    <w:rsid w:val="00D00204"/>
    <w:rsid w:val="00D00A7C"/>
    <w:rsid w:val="00D00D88"/>
    <w:rsid w:val="00D0248A"/>
    <w:rsid w:val="00D02D52"/>
    <w:rsid w:val="00D0376B"/>
    <w:rsid w:val="00D04141"/>
    <w:rsid w:val="00D06AAE"/>
    <w:rsid w:val="00D10CE7"/>
    <w:rsid w:val="00D10EF4"/>
    <w:rsid w:val="00D1402E"/>
    <w:rsid w:val="00D15DFA"/>
    <w:rsid w:val="00D16A33"/>
    <w:rsid w:val="00D20C17"/>
    <w:rsid w:val="00D22757"/>
    <w:rsid w:val="00D22B10"/>
    <w:rsid w:val="00D23352"/>
    <w:rsid w:val="00D27B93"/>
    <w:rsid w:val="00D30098"/>
    <w:rsid w:val="00D307A1"/>
    <w:rsid w:val="00D316A3"/>
    <w:rsid w:val="00D33B9D"/>
    <w:rsid w:val="00D349CB"/>
    <w:rsid w:val="00D36BF8"/>
    <w:rsid w:val="00D4270B"/>
    <w:rsid w:val="00D43073"/>
    <w:rsid w:val="00D45848"/>
    <w:rsid w:val="00D459E7"/>
    <w:rsid w:val="00D477EF"/>
    <w:rsid w:val="00D52592"/>
    <w:rsid w:val="00D5350F"/>
    <w:rsid w:val="00D54C3A"/>
    <w:rsid w:val="00D55595"/>
    <w:rsid w:val="00D56234"/>
    <w:rsid w:val="00D57310"/>
    <w:rsid w:val="00D57762"/>
    <w:rsid w:val="00D57AA3"/>
    <w:rsid w:val="00D613E2"/>
    <w:rsid w:val="00D61989"/>
    <w:rsid w:val="00D660D4"/>
    <w:rsid w:val="00D6669C"/>
    <w:rsid w:val="00D6749C"/>
    <w:rsid w:val="00D70E17"/>
    <w:rsid w:val="00D74048"/>
    <w:rsid w:val="00D8068D"/>
    <w:rsid w:val="00D82183"/>
    <w:rsid w:val="00D85061"/>
    <w:rsid w:val="00D9107B"/>
    <w:rsid w:val="00D9213A"/>
    <w:rsid w:val="00DA1C55"/>
    <w:rsid w:val="00DA2B54"/>
    <w:rsid w:val="00DA3736"/>
    <w:rsid w:val="00DA37F9"/>
    <w:rsid w:val="00DA3F49"/>
    <w:rsid w:val="00DA4285"/>
    <w:rsid w:val="00DA52AA"/>
    <w:rsid w:val="00DA5C9C"/>
    <w:rsid w:val="00DB1A1B"/>
    <w:rsid w:val="00DB1E34"/>
    <w:rsid w:val="00DB3A08"/>
    <w:rsid w:val="00DB4A50"/>
    <w:rsid w:val="00DB5E29"/>
    <w:rsid w:val="00DB67E9"/>
    <w:rsid w:val="00DB7793"/>
    <w:rsid w:val="00DC0D53"/>
    <w:rsid w:val="00DC3661"/>
    <w:rsid w:val="00DC5DA7"/>
    <w:rsid w:val="00DC76FF"/>
    <w:rsid w:val="00DD3620"/>
    <w:rsid w:val="00DD532A"/>
    <w:rsid w:val="00DE0D3E"/>
    <w:rsid w:val="00DE144E"/>
    <w:rsid w:val="00DE1FBA"/>
    <w:rsid w:val="00DE3F52"/>
    <w:rsid w:val="00DE6BE6"/>
    <w:rsid w:val="00DE70D3"/>
    <w:rsid w:val="00DF3325"/>
    <w:rsid w:val="00DF5FC2"/>
    <w:rsid w:val="00DF63A2"/>
    <w:rsid w:val="00DF726D"/>
    <w:rsid w:val="00DF7653"/>
    <w:rsid w:val="00DF7E03"/>
    <w:rsid w:val="00E0046A"/>
    <w:rsid w:val="00E06E92"/>
    <w:rsid w:val="00E074DA"/>
    <w:rsid w:val="00E10343"/>
    <w:rsid w:val="00E10513"/>
    <w:rsid w:val="00E10D1D"/>
    <w:rsid w:val="00E157D6"/>
    <w:rsid w:val="00E15E86"/>
    <w:rsid w:val="00E1646C"/>
    <w:rsid w:val="00E201AD"/>
    <w:rsid w:val="00E21B2C"/>
    <w:rsid w:val="00E25262"/>
    <w:rsid w:val="00E255B8"/>
    <w:rsid w:val="00E26145"/>
    <w:rsid w:val="00E312A6"/>
    <w:rsid w:val="00E33975"/>
    <w:rsid w:val="00E354A9"/>
    <w:rsid w:val="00E35B02"/>
    <w:rsid w:val="00E432BD"/>
    <w:rsid w:val="00E50CB2"/>
    <w:rsid w:val="00E52AB0"/>
    <w:rsid w:val="00E54911"/>
    <w:rsid w:val="00E55831"/>
    <w:rsid w:val="00E56271"/>
    <w:rsid w:val="00E60199"/>
    <w:rsid w:val="00E6169F"/>
    <w:rsid w:val="00E6220C"/>
    <w:rsid w:val="00E62F97"/>
    <w:rsid w:val="00E674AB"/>
    <w:rsid w:val="00E703A5"/>
    <w:rsid w:val="00E71ADE"/>
    <w:rsid w:val="00E71CE8"/>
    <w:rsid w:val="00E73CF6"/>
    <w:rsid w:val="00E771FA"/>
    <w:rsid w:val="00E81170"/>
    <w:rsid w:val="00E85871"/>
    <w:rsid w:val="00E87185"/>
    <w:rsid w:val="00E9095B"/>
    <w:rsid w:val="00E91558"/>
    <w:rsid w:val="00E92526"/>
    <w:rsid w:val="00E94B75"/>
    <w:rsid w:val="00E978DB"/>
    <w:rsid w:val="00EA15F7"/>
    <w:rsid w:val="00EA27B9"/>
    <w:rsid w:val="00EA32B4"/>
    <w:rsid w:val="00EA4835"/>
    <w:rsid w:val="00EA488F"/>
    <w:rsid w:val="00EA4894"/>
    <w:rsid w:val="00EA64DF"/>
    <w:rsid w:val="00EA7DB5"/>
    <w:rsid w:val="00EB0A05"/>
    <w:rsid w:val="00EB3216"/>
    <w:rsid w:val="00EB4C7E"/>
    <w:rsid w:val="00EB5CE2"/>
    <w:rsid w:val="00EB6C1D"/>
    <w:rsid w:val="00EC48DC"/>
    <w:rsid w:val="00EC598F"/>
    <w:rsid w:val="00EC6B74"/>
    <w:rsid w:val="00ED04DB"/>
    <w:rsid w:val="00ED4C21"/>
    <w:rsid w:val="00ED4F2E"/>
    <w:rsid w:val="00ED527A"/>
    <w:rsid w:val="00ED7A72"/>
    <w:rsid w:val="00EE036C"/>
    <w:rsid w:val="00EE0B17"/>
    <w:rsid w:val="00EE1F06"/>
    <w:rsid w:val="00EE26E8"/>
    <w:rsid w:val="00EE3256"/>
    <w:rsid w:val="00EE433E"/>
    <w:rsid w:val="00EE4766"/>
    <w:rsid w:val="00EE5C5B"/>
    <w:rsid w:val="00EE79F3"/>
    <w:rsid w:val="00EE7CE8"/>
    <w:rsid w:val="00EF0B84"/>
    <w:rsid w:val="00EF22A9"/>
    <w:rsid w:val="00EF2D06"/>
    <w:rsid w:val="00EF3471"/>
    <w:rsid w:val="00EF363C"/>
    <w:rsid w:val="00EF5815"/>
    <w:rsid w:val="00EF6454"/>
    <w:rsid w:val="00EF6820"/>
    <w:rsid w:val="00EF78A6"/>
    <w:rsid w:val="00F05273"/>
    <w:rsid w:val="00F0569A"/>
    <w:rsid w:val="00F07D2C"/>
    <w:rsid w:val="00F11E6D"/>
    <w:rsid w:val="00F122DF"/>
    <w:rsid w:val="00F14D58"/>
    <w:rsid w:val="00F152E7"/>
    <w:rsid w:val="00F15434"/>
    <w:rsid w:val="00F21A79"/>
    <w:rsid w:val="00F21E8B"/>
    <w:rsid w:val="00F22A35"/>
    <w:rsid w:val="00F22E54"/>
    <w:rsid w:val="00F235DB"/>
    <w:rsid w:val="00F240C5"/>
    <w:rsid w:val="00F26321"/>
    <w:rsid w:val="00F274D4"/>
    <w:rsid w:val="00F27545"/>
    <w:rsid w:val="00F3294C"/>
    <w:rsid w:val="00F341AA"/>
    <w:rsid w:val="00F34FE7"/>
    <w:rsid w:val="00F35634"/>
    <w:rsid w:val="00F40849"/>
    <w:rsid w:val="00F44532"/>
    <w:rsid w:val="00F46AA7"/>
    <w:rsid w:val="00F502B7"/>
    <w:rsid w:val="00F528DC"/>
    <w:rsid w:val="00F53A79"/>
    <w:rsid w:val="00F5589C"/>
    <w:rsid w:val="00F563F1"/>
    <w:rsid w:val="00F63040"/>
    <w:rsid w:val="00F6379A"/>
    <w:rsid w:val="00F63DF3"/>
    <w:rsid w:val="00F6540C"/>
    <w:rsid w:val="00F728F6"/>
    <w:rsid w:val="00F77678"/>
    <w:rsid w:val="00F83179"/>
    <w:rsid w:val="00F901D6"/>
    <w:rsid w:val="00F90CE0"/>
    <w:rsid w:val="00F94BE2"/>
    <w:rsid w:val="00F94ECE"/>
    <w:rsid w:val="00F95971"/>
    <w:rsid w:val="00FA07E1"/>
    <w:rsid w:val="00FA0F1B"/>
    <w:rsid w:val="00FA11A0"/>
    <w:rsid w:val="00FA2D96"/>
    <w:rsid w:val="00FA3077"/>
    <w:rsid w:val="00FA31B5"/>
    <w:rsid w:val="00FA5991"/>
    <w:rsid w:val="00FA7EA2"/>
    <w:rsid w:val="00FB0666"/>
    <w:rsid w:val="00FB3106"/>
    <w:rsid w:val="00FB62A2"/>
    <w:rsid w:val="00FB6810"/>
    <w:rsid w:val="00FB7F3E"/>
    <w:rsid w:val="00FC253E"/>
    <w:rsid w:val="00FC2BCF"/>
    <w:rsid w:val="00FC3085"/>
    <w:rsid w:val="00FC38FF"/>
    <w:rsid w:val="00FC6A59"/>
    <w:rsid w:val="00FD0286"/>
    <w:rsid w:val="00FD2F7D"/>
    <w:rsid w:val="00FD304B"/>
    <w:rsid w:val="00FD3220"/>
    <w:rsid w:val="00FD3318"/>
    <w:rsid w:val="00FD3FDD"/>
    <w:rsid w:val="00FE46FA"/>
    <w:rsid w:val="00FF30B7"/>
    <w:rsid w:val="02D27C5F"/>
    <w:rsid w:val="03C31BAB"/>
    <w:rsid w:val="03D960E0"/>
    <w:rsid w:val="0848667B"/>
    <w:rsid w:val="08E008BB"/>
    <w:rsid w:val="097A2199"/>
    <w:rsid w:val="09E33953"/>
    <w:rsid w:val="0CF92C5E"/>
    <w:rsid w:val="0DE94F47"/>
    <w:rsid w:val="11212E8A"/>
    <w:rsid w:val="14CF4BD1"/>
    <w:rsid w:val="16875B1C"/>
    <w:rsid w:val="1746108A"/>
    <w:rsid w:val="188532E7"/>
    <w:rsid w:val="18CD529A"/>
    <w:rsid w:val="19106F85"/>
    <w:rsid w:val="1B8B699E"/>
    <w:rsid w:val="1C004790"/>
    <w:rsid w:val="1C783EBF"/>
    <w:rsid w:val="1ECB22BB"/>
    <w:rsid w:val="20EF2D39"/>
    <w:rsid w:val="2126631F"/>
    <w:rsid w:val="21321FE6"/>
    <w:rsid w:val="22D33DD8"/>
    <w:rsid w:val="23D439ED"/>
    <w:rsid w:val="265F4D6E"/>
    <w:rsid w:val="271C72AC"/>
    <w:rsid w:val="28CD61B9"/>
    <w:rsid w:val="2DED513E"/>
    <w:rsid w:val="2E6D027B"/>
    <w:rsid w:val="32F270F9"/>
    <w:rsid w:val="35F654F5"/>
    <w:rsid w:val="36C74311"/>
    <w:rsid w:val="37411937"/>
    <w:rsid w:val="393F6B54"/>
    <w:rsid w:val="3CD90330"/>
    <w:rsid w:val="400324F6"/>
    <w:rsid w:val="408E4658"/>
    <w:rsid w:val="44D9092A"/>
    <w:rsid w:val="468C7A5A"/>
    <w:rsid w:val="4B383732"/>
    <w:rsid w:val="4EB36930"/>
    <w:rsid w:val="4F3F5C2E"/>
    <w:rsid w:val="50E56183"/>
    <w:rsid w:val="5149021E"/>
    <w:rsid w:val="55974602"/>
    <w:rsid w:val="57605B88"/>
    <w:rsid w:val="584D7503"/>
    <w:rsid w:val="5CB31B97"/>
    <w:rsid w:val="5D1D4077"/>
    <w:rsid w:val="5D7204BA"/>
    <w:rsid w:val="5EEE4BEC"/>
    <w:rsid w:val="5FFE10E0"/>
    <w:rsid w:val="622C232A"/>
    <w:rsid w:val="624A34C4"/>
    <w:rsid w:val="63552702"/>
    <w:rsid w:val="647D4285"/>
    <w:rsid w:val="65117198"/>
    <w:rsid w:val="66CE57F3"/>
    <w:rsid w:val="6A8E7B56"/>
    <w:rsid w:val="6D7277FE"/>
    <w:rsid w:val="6DD748F8"/>
    <w:rsid w:val="6EA97457"/>
    <w:rsid w:val="716D6E23"/>
    <w:rsid w:val="720B64C4"/>
    <w:rsid w:val="73BF2106"/>
    <w:rsid w:val="73D306AC"/>
    <w:rsid w:val="756D0E57"/>
    <w:rsid w:val="78923F71"/>
    <w:rsid w:val="78EE3EDE"/>
    <w:rsid w:val="79922C24"/>
    <w:rsid w:val="7C826FB1"/>
    <w:rsid w:val="7C8667D5"/>
    <w:rsid w:val="7C8B1A62"/>
    <w:rsid w:val="7E252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7DBF3B"/>
  <w15:docId w15:val="{68E87A4D-80F8-4ECC-86AF-487469B67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unhideWhenUsed="1" w:qFormat="1"/>
    <w:lsdException w:name="Body Text 3" w:uiPriority="0" w:unhideWhenUsed="1" w:qFormat="1"/>
    <w:lsdException w:name="Body Text Indent 2" w:uiPriority="0" w:qFormat="1"/>
    <w:lsdException w:name="Body Text Indent 3" w:uiPriority="0" w:unhideWhenUsed="1"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iPriority="0"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rPr>
  </w:style>
  <w:style w:type="paragraph" w:styleId="10">
    <w:name w:val="heading 1"/>
    <w:basedOn w:val="a0"/>
    <w:next w:val="a0"/>
    <w:link w:val="11"/>
    <w:uiPriority w:val="9"/>
    <w:qFormat/>
    <w:pPr>
      <w:keepNext/>
      <w:keepLines/>
      <w:spacing w:before="340" w:after="330" w:line="360" w:lineRule="auto"/>
      <w:jc w:val="center"/>
      <w:outlineLvl w:val="0"/>
    </w:pPr>
    <w:rPr>
      <w:b/>
      <w:kern w:val="44"/>
      <w:sz w:val="44"/>
    </w:rPr>
  </w:style>
  <w:style w:type="paragraph" w:styleId="20">
    <w:name w:val="heading 2"/>
    <w:basedOn w:val="a0"/>
    <w:next w:val="a1"/>
    <w:link w:val="21"/>
    <w:qFormat/>
    <w:pPr>
      <w:keepNext/>
      <w:keepLines/>
      <w:autoSpaceDE w:val="0"/>
      <w:autoSpaceDN w:val="0"/>
      <w:adjustRightInd w:val="0"/>
      <w:spacing w:before="240" w:after="120" w:line="416" w:lineRule="atLeast"/>
      <w:jc w:val="left"/>
      <w:outlineLvl w:val="1"/>
    </w:pPr>
    <w:rPr>
      <w:rFonts w:ascii="宋体" w:eastAsia="黑体" w:hAnsi="宋体"/>
      <w:b/>
      <w:kern w:val="0"/>
      <w:sz w:val="24"/>
    </w:rPr>
  </w:style>
  <w:style w:type="paragraph" w:styleId="3">
    <w:name w:val="heading 3"/>
    <w:basedOn w:val="a0"/>
    <w:next w:val="a0"/>
    <w:link w:val="30"/>
    <w:qFormat/>
    <w:pPr>
      <w:keepNext/>
      <w:keepLines/>
      <w:spacing w:before="260" w:after="260" w:line="413" w:lineRule="auto"/>
      <w:outlineLvl w:val="2"/>
    </w:pPr>
    <w:rPr>
      <w:b/>
      <w:bCs/>
      <w:sz w:val="32"/>
      <w:szCs w:val="32"/>
    </w:rPr>
  </w:style>
  <w:style w:type="paragraph" w:styleId="4">
    <w:name w:val="heading 4"/>
    <w:basedOn w:val="a0"/>
    <w:next w:val="a0"/>
    <w:link w:val="40"/>
    <w:uiPriority w:val="9"/>
    <w:qFormat/>
    <w:pPr>
      <w:numPr>
        <w:ilvl w:val="3"/>
        <w:numId w:val="1"/>
      </w:numPr>
      <w:tabs>
        <w:tab w:val="left" w:pos="5340"/>
      </w:tabs>
      <w:outlineLvl w:val="3"/>
    </w:pPr>
    <w:rPr>
      <w:rFonts w:ascii="Arial" w:hAnsi="Arial"/>
      <w:sz w:val="28"/>
      <w:szCs w:val="28"/>
    </w:rPr>
  </w:style>
  <w:style w:type="paragraph" w:styleId="5">
    <w:name w:val="heading 5"/>
    <w:basedOn w:val="a0"/>
    <w:next w:val="a0"/>
    <w:link w:val="50"/>
    <w:qFormat/>
    <w:pPr>
      <w:keepNext/>
      <w:keepLines/>
      <w:spacing w:before="280" w:after="290" w:line="372" w:lineRule="auto"/>
      <w:outlineLvl w:val="4"/>
    </w:pPr>
    <w:rPr>
      <w:b/>
      <w:sz w:val="28"/>
    </w:rPr>
  </w:style>
  <w:style w:type="paragraph" w:styleId="6">
    <w:name w:val="heading 6"/>
    <w:basedOn w:val="a0"/>
    <w:next w:val="a0"/>
    <w:link w:val="60"/>
    <w:qFormat/>
    <w:pPr>
      <w:keepNext/>
      <w:keepLines/>
      <w:spacing w:before="240" w:after="64" w:line="317" w:lineRule="auto"/>
      <w:outlineLvl w:val="5"/>
    </w:pPr>
    <w:rPr>
      <w:rFonts w:ascii="Arial" w:eastAsia="黑体" w:hAnsi="Arial"/>
      <w:b/>
      <w:sz w:val="24"/>
    </w:rPr>
  </w:style>
  <w:style w:type="paragraph" w:styleId="7">
    <w:name w:val="heading 7"/>
    <w:basedOn w:val="a0"/>
    <w:next w:val="a0"/>
    <w:link w:val="70"/>
    <w:qFormat/>
    <w:pPr>
      <w:keepNext/>
      <w:keepLines/>
      <w:spacing w:before="240" w:after="64" w:line="317" w:lineRule="auto"/>
      <w:outlineLvl w:val="6"/>
    </w:pPr>
    <w:rPr>
      <w:b/>
      <w:sz w:val="24"/>
    </w:rPr>
  </w:style>
  <w:style w:type="paragraph" w:styleId="8">
    <w:name w:val="heading 8"/>
    <w:basedOn w:val="a0"/>
    <w:next w:val="a0"/>
    <w:link w:val="80"/>
    <w:qFormat/>
    <w:pPr>
      <w:keepNext/>
      <w:keepLines/>
      <w:spacing w:before="240" w:after="64" w:line="317" w:lineRule="auto"/>
      <w:outlineLvl w:val="7"/>
    </w:pPr>
    <w:rPr>
      <w:rFonts w:ascii="Arial" w:eastAsia="黑体" w:hAnsi="Arial"/>
      <w:sz w:val="24"/>
    </w:rPr>
  </w:style>
  <w:style w:type="paragraph" w:styleId="9">
    <w:name w:val="heading 9"/>
    <w:basedOn w:val="a0"/>
    <w:next w:val="a0"/>
    <w:link w:val="90"/>
    <w:qFormat/>
    <w:pPr>
      <w:keepNext/>
      <w:keepLines/>
      <w:spacing w:before="240" w:after="64" w:line="317"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qFormat/>
    <w:pPr>
      <w:autoSpaceDE w:val="0"/>
      <w:autoSpaceDN w:val="0"/>
      <w:adjustRightInd w:val="0"/>
      <w:spacing w:line="315" w:lineRule="atLeast"/>
      <w:ind w:firstLine="420"/>
      <w:jc w:val="left"/>
    </w:pPr>
    <w:rPr>
      <w:rFonts w:ascii="楷体_GB2312" w:eastAsia="楷体_GB2312"/>
      <w:kern w:val="0"/>
      <w:sz w:val="28"/>
    </w:rPr>
  </w:style>
  <w:style w:type="paragraph" w:styleId="31">
    <w:name w:val="List 3"/>
    <w:basedOn w:val="a0"/>
    <w:qFormat/>
    <w:pPr>
      <w:tabs>
        <w:tab w:val="left" w:pos="420"/>
      </w:tabs>
      <w:spacing w:line="360" w:lineRule="auto"/>
      <w:ind w:left="420" w:hanging="420"/>
      <w:jc w:val="left"/>
    </w:pPr>
    <w:rPr>
      <w:sz w:val="24"/>
      <w:szCs w:val="24"/>
    </w:rPr>
  </w:style>
  <w:style w:type="paragraph" w:styleId="a5">
    <w:name w:val="annotation subject"/>
    <w:basedOn w:val="a6"/>
    <w:next w:val="a6"/>
    <w:link w:val="a7"/>
    <w:uiPriority w:val="99"/>
    <w:qFormat/>
    <w:rPr>
      <w:b/>
      <w:bCs/>
    </w:rPr>
  </w:style>
  <w:style w:type="paragraph" w:styleId="a6">
    <w:name w:val="annotation text"/>
    <w:basedOn w:val="a0"/>
    <w:link w:val="12"/>
    <w:uiPriority w:val="99"/>
    <w:qFormat/>
    <w:pPr>
      <w:jc w:val="left"/>
    </w:pPr>
  </w:style>
  <w:style w:type="paragraph" w:styleId="a8">
    <w:name w:val="Body Text First Indent"/>
    <w:basedOn w:val="a9"/>
    <w:link w:val="aa"/>
    <w:qFormat/>
    <w:pPr>
      <w:spacing w:after="120"/>
      <w:ind w:firstLineChars="100" w:firstLine="420"/>
    </w:pPr>
    <w:rPr>
      <w:rFonts w:ascii="Times New Roman" w:eastAsia="宋体" w:hAnsi="Times New Roman"/>
      <w:sz w:val="21"/>
      <w:szCs w:val="24"/>
    </w:rPr>
  </w:style>
  <w:style w:type="paragraph" w:styleId="a9">
    <w:name w:val="Body Text"/>
    <w:basedOn w:val="a0"/>
    <w:link w:val="ab"/>
    <w:qFormat/>
    <w:rPr>
      <w:rFonts w:ascii="仿宋_GB2312" w:eastAsia="仿宋_GB2312" w:hAnsi="宋体"/>
      <w:sz w:val="24"/>
    </w:rPr>
  </w:style>
  <w:style w:type="paragraph" w:styleId="a">
    <w:name w:val="List Bullet"/>
    <w:basedOn w:val="a0"/>
    <w:qFormat/>
    <w:pPr>
      <w:widowControl/>
      <w:numPr>
        <w:numId w:val="2"/>
      </w:numPr>
      <w:tabs>
        <w:tab w:val="left" w:pos="1080"/>
      </w:tabs>
      <w:jc w:val="left"/>
    </w:pPr>
    <w:rPr>
      <w:rFonts w:ascii="Arial" w:hAnsi="Arial"/>
      <w:kern w:val="0"/>
      <w:sz w:val="24"/>
      <w:lang w:eastAsia="en-US"/>
    </w:rPr>
  </w:style>
  <w:style w:type="paragraph" w:styleId="ac">
    <w:name w:val="Document Map"/>
    <w:basedOn w:val="a0"/>
    <w:link w:val="ad"/>
    <w:qFormat/>
    <w:pPr>
      <w:shd w:val="clear" w:color="auto" w:fill="000080"/>
    </w:pPr>
    <w:rPr>
      <w:shd w:val="clear" w:color="auto" w:fill="000080"/>
    </w:rPr>
  </w:style>
  <w:style w:type="paragraph" w:styleId="32">
    <w:name w:val="Body Text 3"/>
    <w:basedOn w:val="a0"/>
    <w:link w:val="33"/>
    <w:unhideWhenUsed/>
    <w:qFormat/>
    <w:pPr>
      <w:spacing w:after="120"/>
    </w:pPr>
    <w:rPr>
      <w:sz w:val="16"/>
    </w:rPr>
  </w:style>
  <w:style w:type="paragraph" w:styleId="ae">
    <w:name w:val="Body Text Indent"/>
    <w:basedOn w:val="a0"/>
    <w:link w:val="af"/>
    <w:qFormat/>
    <w:pPr>
      <w:adjustRightInd w:val="0"/>
      <w:snapToGrid w:val="0"/>
      <w:spacing w:line="360" w:lineRule="auto"/>
      <w:ind w:firstLineChars="200" w:firstLine="420"/>
    </w:pPr>
  </w:style>
  <w:style w:type="paragraph" w:styleId="af0">
    <w:name w:val="Block Text"/>
    <w:basedOn w:val="a0"/>
    <w:qFormat/>
    <w:pPr>
      <w:adjustRightInd w:val="0"/>
      <w:snapToGrid w:val="0"/>
      <w:ind w:leftChars="-36" w:left="-76" w:rightChars="-32" w:right="-67"/>
      <w:jc w:val="center"/>
    </w:pPr>
    <w:rPr>
      <w:rFonts w:ascii="仿宋_GB2312" w:eastAsia="仿宋_GB2312" w:hAnsi="宋体"/>
      <w:sz w:val="15"/>
      <w:szCs w:val="21"/>
    </w:rPr>
  </w:style>
  <w:style w:type="paragraph" w:styleId="TOC3">
    <w:name w:val="toc 3"/>
    <w:basedOn w:val="a0"/>
    <w:next w:val="a0"/>
    <w:uiPriority w:val="39"/>
    <w:unhideWhenUsed/>
    <w:qFormat/>
    <w:pPr>
      <w:tabs>
        <w:tab w:val="right" w:leader="dot" w:pos="9118"/>
      </w:tabs>
      <w:spacing w:line="360" w:lineRule="auto"/>
      <w:ind w:left="210"/>
      <w:jc w:val="left"/>
    </w:pPr>
    <w:rPr>
      <w:i/>
      <w:sz w:val="20"/>
      <w:szCs w:val="24"/>
    </w:rPr>
  </w:style>
  <w:style w:type="paragraph" w:styleId="af1">
    <w:name w:val="Plain Text"/>
    <w:basedOn w:val="a0"/>
    <w:link w:val="af2"/>
    <w:qFormat/>
    <w:rPr>
      <w:rFonts w:ascii="宋体" w:hAnsi="Courier New"/>
      <w:spacing w:val="-20"/>
    </w:rPr>
  </w:style>
  <w:style w:type="paragraph" w:styleId="af3">
    <w:name w:val="Date"/>
    <w:basedOn w:val="a0"/>
    <w:next w:val="a0"/>
    <w:link w:val="af4"/>
    <w:qFormat/>
    <w:pPr>
      <w:ind w:leftChars="2500" w:left="100"/>
    </w:pPr>
    <w:rPr>
      <w:szCs w:val="24"/>
    </w:rPr>
  </w:style>
  <w:style w:type="paragraph" w:styleId="22">
    <w:name w:val="Body Text Indent 2"/>
    <w:basedOn w:val="a0"/>
    <w:link w:val="210"/>
    <w:qFormat/>
    <w:pPr>
      <w:spacing w:after="120" w:line="480" w:lineRule="auto"/>
      <w:ind w:leftChars="200" w:left="420"/>
    </w:pPr>
    <w:rPr>
      <w:szCs w:val="24"/>
    </w:rPr>
  </w:style>
  <w:style w:type="paragraph" w:styleId="af5">
    <w:name w:val="Balloon Text"/>
    <w:basedOn w:val="a0"/>
    <w:link w:val="af6"/>
    <w:uiPriority w:val="99"/>
    <w:qFormat/>
    <w:rPr>
      <w:sz w:val="18"/>
      <w:szCs w:val="18"/>
    </w:rPr>
  </w:style>
  <w:style w:type="paragraph" w:styleId="af7">
    <w:name w:val="footer"/>
    <w:basedOn w:val="a0"/>
    <w:link w:val="af8"/>
    <w:uiPriority w:val="99"/>
    <w:qFormat/>
    <w:pPr>
      <w:tabs>
        <w:tab w:val="center" w:pos="4153"/>
        <w:tab w:val="right" w:pos="8306"/>
      </w:tabs>
      <w:snapToGrid w:val="0"/>
      <w:jc w:val="left"/>
    </w:pPr>
    <w:rPr>
      <w:sz w:val="18"/>
    </w:rPr>
  </w:style>
  <w:style w:type="paragraph" w:styleId="23">
    <w:name w:val="Body Text First Indent 2"/>
    <w:basedOn w:val="ae"/>
    <w:link w:val="24"/>
    <w:unhideWhenUsed/>
    <w:qFormat/>
  </w:style>
  <w:style w:type="paragraph" w:styleId="af9">
    <w:name w:val="header"/>
    <w:basedOn w:val="a0"/>
    <w:link w:val="afa"/>
    <w:uiPriority w:val="99"/>
    <w:qFormat/>
    <w:pPr>
      <w:pBdr>
        <w:bottom w:val="single" w:sz="6" w:space="1" w:color="auto"/>
      </w:pBdr>
      <w:tabs>
        <w:tab w:val="center" w:pos="4153"/>
        <w:tab w:val="right" w:pos="8306"/>
      </w:tabs>
      <w:snapToGrid w:val="0"/>
      <w:jc w:val="center"/>
    </w:pPr>
    <w:rPr>
      <w:sz w:val="18"/>
    </w:rPr>
  </w:style>
  <w:style w:type="paragraph" w:styleId="TOC1">
    <w:name w:val="toc 1"/>
    <w:basedOn w:val="a0"/>
    <w:next w:val="a0"/>
    <w:uiPriority w:val="39"/>
    <w:qFormat/>
    <w:pPr>
      <w:tabs>
        <w:tab w:val="right" w:leader="dot" w:pos="9118"/>
      </w:tabs>
      <w:spacing w:before="120" w:after="120" w:line="360" w:lineRule="auto"/>
      <w:jc w:val="left"/>
    </w:pPr>
    <w:rPr>
      <w:rFonts w:ascii="宋体" w:hAnsi="宋体" w:hint="eastAsia"/>
      <w:b/>
      <w:caps/>
      <w:kern w:val="44"/>
      <w:sz w:val="24"/>
      <w:szCs w:val="24"/>
    </w:rPr>
  </w:style>
  <w:style w:type="paragraph" w:styleId="afb">
    <w:name w:val="Subtitle"/>
    <w:basedOn w:val="a0"/>
    <w:next w:val="a0"/>
    <w:link w:val="13"/>
    <w:qFormat/>
    <w:pPr>
      <w:spacing w:before="240" w:after="60" w:line="312" w:lineRule="auto"/>
      <w:jc w:val="center"/>
      <w:outlineLvl w:val="1"/>
    </w:pPr>
    <w:rPr>
      <w:rFonts w:ascii="Cambria" w:hAnsi="Cambria"/>
      <w:b/>
      <w:bCs/>
      <w:kern w:val="28"/>
      <w:sz w:val="32"/>
      <w:szCs w:val="32"/>
    </w:rPr>
  </w:style>
  <w:style w:type="paragraph" w:styleId="34">
    <w:name w:val="Body Text Indent 3"/>
    <w:basedOn w:val="a0"/>
    <w:link w:val="35"/>
    <w:unhideWhenUsed/>
    <w:qFormat/>
    <w:pPr>
      <w:ind w:firstLine="570"/>
    </w:pPr>
    <w:rPr>
      <w:kern w:val="0"/>
      <w:sz w:val="28"/>
    </w:rPr>
  </w:style>
  <w:style w:type="paragraph" w:styleId="TOC2">
    <w:name w:val="toc 2"/>
    <w:basedOn w:val="a0"/>
    <w:next w:val="a0"/>
    <w:uiPriority w:val="39"/>
    <w:qFormat/>
    <w:pPr>
      <w:tabs>
        <w:tab w:val="right" w:leader="dot" w:pos="9628"/>
      </w:tabs>
      <w:ind w:leftChars="200" w:left="420"/>
    </w:pPr>
    <w:rPr>
      <w:rFonts w:ascii="宋体" w:hAnsi="宋体"/>
      <w:w w:val="90"/>
      <w:sz w:val="24"/>
    </w:rPr>
  </w:style>
  <w:style w:type="paragraph" w:styleId="25">
    <w:name w:val="Body Text 2"/>
    <w:basedOn w:val="a0"/>
    <w:link w:val="26"/>
    <w:unhideWhenUsed/>
    <w:qFormat/>
    <w:pPr>
      <w:spacing w:after="120" w:line="480" w:lineRule="auto"/>
    </w:pPr>
  </w:style>
  <w:style w:type="paragraph" w:styleId="HTML">
    <w:name w:val="HTML Preformatted"/>
    <w:basedOn w:val="a0"/>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rPr>
  </w:style>
  <w:style w:type="paragraph" w:styleId="afc">
    <w:name w:val="Normal (Web)"/>
    <w:basedOn w:val="a0"/>
    <w:qFormat/>
    <w:pPr>
      <w:spacing w:before="100" w:beforeAutospacing="1" w:after="100" w:afterAutospacing="1"/>
    </w:pPr>
    <w:rPr>
      <w:rFonts w:ascii="宋体" w:eastAsia="??" w:hAnsi="宋体"/>
      <w:sz w:val="24"/>
    </w:rPr>
  </w:style>
  <w:style w:type="paragraph" w:styleId="afd">
    <w:name w:val="Title"/>
    <w:basedOn w:val="a0"/>
    <w:link w:val="afe"/>
    <w:qFormat/>
    <w:pPr>
      <w:adjustRightInd w:val="0"/>
      <w:snapToGrid w:val="0"/>
      <w:spacing w:before="360" w:after="240"/>
      <w:jc w:val="center"/>
      <w:outlineLvl w:val="0"/>
    </w:pPr>
    <w:rPr>
      <w:rFonts w:ascii="Arial" w:hAnsi="Arial"/>
      <w:b/>
      <w:kern w:val="0"/>
      <w:sz w:val="32"/>
      <w:szCs w:val="32"/>
    </w:rPr>
  </w:style>
  <w:style w:type="character" w:styleId="aff">
    <w:name w:val="Strong"/>
    <w:qFormat/>
    <w:rPr>
      <w:b/>
      <w:bCs/>
    </w:rPr>
  </w:style>
  <w:style w:type="character" w:styleId="aff0">
    <w:name w:val="page number"/>
    <w:basedOn w:val="a2"/>
    <w:qFormat/>
  </w:style>
  <w:style w:type="character" w:styleId="aff1">
    <w:name w:val="FollowedHyperlink"/>
    <w:uiPriority w:val="99"/>
    <w:qFormat/>
    <w:rPr>
      <w:color w:val="800080"/>
      <w:u w:val="single"/>
    </w:rPr>
  </w:style>
  <w:style w:type="character" w:styleId="aff2">
    <w:name w:val="Emphasis"/>
    <w:qFormat/>
  </w:style>
  <w:style w:type="character" w:styleId="HTML0">
    <w:name w:val="HTML Typewriter"/>
    <w:qFormat/>
    <w:rPr>
      <w:rFonts w:ascii="宋体" w:eastAsia="宋体" w:hAnsi="宋体" w:cs="宋体"/>
      <w:sz w:val="24"/>
      <w:szCs w:val="24"/>
    </w:rPr>
  </w:style>
  <w:style w:type="character" w:styleId="aff3">
    <w:name w:val="Hyperlink"/>
    <w:uiPriority w:val="99"/>
    <w:qFormat/>
    <w:rPr>
      <w:color w:val="000000"/>
      <w:u w:val="none"/>
    </w:rPr>
  </w:style>
  <w:style w:type="character" w:styleId="aff4">
    <w:name w:val="annotation reference"/>
    <w:uiPriority w:val="99"/>
    <w:qFormat/>
    <w:rPr>
      <w:sz w:val="21"/>
      <w:szCs w:val="21"/>
    </w:rPr>
  </w:style>
  <w:style w:type="table" w:styleId="aff5">
    <w:name w:val="Table Grid"/>
    <w:basedOn w:val="a3"/>
    <w:uiPriority w:val="3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标题 1 字符"/>
    <w:link w:val="10"/>
    <w:uiPriority w:val="9"/>
    <w:qFormat/>
    <w:rPr>
      <w:rFonts w:eastAsia="宋体"/>
      <w:b/>
      <w:kern w:val="44"/>
      <w:sz w:val="44"/>
      <w:lang w:val="en-US" w:eastAsia="zh-CN" w:bidi="ar-SA"/>
    </w:rPr>
  </w:style>
  <w:style w:type="character" w:customStyle="1" w:styleId="21">
    <w:name w:val="标题 2 字符"/>
    <w:link w:val="20"/>
    <w:qFormat/>
    <w:rPr>
      <w:rFonts w:ascii="宋体" w:eastAsia="黑体" w:hAnsi="宋体"/>
      <w:b/>
      <w:sz w:val="24"/>
      <w:lang w:val="en-US" w:eastAsia="zh-CN" w:bidi="ar-SA"/>
    </w:rPr>
  </w:style>
  <w:style w:type="character" w:customStyle="1" w:styleId="30">
    <w:name w:val="标题 3 字符"/>
    <w:link w:val="3"/>
    <w:qFormat/>
    <w:rPr>
      <w:b/>
      <w:bCs/>
      <w:kern w:val="2"/>
      <w:sz w:val="32"/>
      <w:szCs w:val="32"/>
    </w:rPr>
  </w:style>
  <w:style w:type="character" w:customStyle="1" w:styleId="40">
    <w:name w:val="标题 4 字符"/>
    <w:link w:val="4"/>
    <w:uiPriority w:val="9"/>
    <w:qFormat/>
    <w:rPr>
      <w:rFonts w:ascii="Arial" w:hAnsi="Arial"/>
      <w:kern w:val="2"/>
      <w:sz w:val="28"/>
      <w:szCs w:val="28"/>
    </w:rPr>
  </w:style>
  <w:style w:type="character" w:customStyle="1" w:styleId="50">
    <w:name w:val="标题 5 字符"/>
    <w:link w:val="5"/>
    <w:uiPriority w:val="9"/>
    <w:qFormat/>
    <w:rPr>
      <w:rFonts w:ascii="宋体" w:eastAsia="宋体" w:hAnsi="宋体" w:cs="宋体" w:hint="eastAsia"/>
      <w:sz w:val="24"/>
      <w:szCs w:val="24"/>
    </w:rPr>
  </w:style>
  <w:style w:type="character" w:customStyle="1" w:styleId="60">
    <w:name w:val="标题 6 字符"/>
    <w:link w:val="6"/>
    <w:uiPriority w:val="9"/>
    <w:qFormat/>
    <w:rPr>
      <w:color w:val="FF0000"/>
      <w:sz w:val="28"/>
    </w:rPr>
  </w:style>
  <w:style w:type="character" w:customStyle="1" w:styleId="70">
    <w:name w:val="标题 7 字符"/>
    <w:link w:val="7"/>
    <w:uiPriority w:val="9"/>
    <w:qFormat/>
    <w:rPr>
      <w:b/>
      <w:sz w:val="24"/>
      <w:szCs w:val="24"/>
    </w:rPr>
  </w:style>
  <w:style w:type="character" w:customStyle="1" w:styleId="80">
    <w:name w:val="标题 8 字符"/>
    <w:link w:val="8"/>
    <w:qFormat/>
    <w:rPr>
      <w:rFonts w:ascii="Arial" w:eastAsia="黑体" w:hAnsi="Arial" w:cs="Arial" w:hint="default"/>
      <w:sz w:val="24"/>
      <w:szCs w:val="24"/>
    </w:rPr>
  </w:style>
  <w:style w:type="character" w:customStyle="1" w:styleId="90">
    <w:name w:val="标题 9 字符"/>
    <w:link w:val="9"/>
    <w:uiPriority w:val="9"/>
    <w:qFormat/>
    <w:rPr>
      <w:rFonts w:ascii="Arial" w:eastAsia="黑体" w:hAnsi="Arial" w:cs="Arial" w:hint="default"/>
      <w:szCs w:val="21"/>
    </w:rPr>
  </w:style>
  <w:style w:type="character" w:customStyle="1" w:styleId="15">
    <w:name w:val="15"/>
    <w:qFormat/>
    <w:rPr>
      <w:rFonts w:ascii="Times New Roman" w:hAnsi="Times New Roman" w:cs="Times New Roman" w:hint="default"/>
      <w:b/>
      <w:bCs/>
      <w:kern w:val="44"/>
      <w:sz w:val="44"/>
      <w:szCs w:val="44"/>
    </w:rPr>
  </w:style>
  <w:style w:type="character" w:customStyle="1" w:styleId="textfont1">
    <w:name w:val="textfont1"/>
    <w:qFormat/>
    <w:rPr>
      <w:spacing w:val="240"/>
      <w:sz w:val="22"/>
      <w:szCs w:val="22"/>
    </w:rPr>
  </w:style>
  <w:style w:type="character" w:customStyle="1" w:styleId="z-Char">
    <w:name w:val="z-窗体底端 Char"/>
    <w:qFormat/>
    <w:rPr>
      <w:rFonts w:ascii="Arial" w:hAnsi="Arial" w:cs="Arial" w:hint="default"/>
      <w:vanish/>
      <w:sz w:val="16"/>
      <w:szCs w:val="16"/>
    </w:rPr>
  </w:style>
  <w:style w:type="character" w:customStyle="1" w:styleId="EmailStyle651">
    <w:name w:val="EmailStyle651"/>
    <w:qFormat/>
    <w:rPr>
      <w:rFonts w:ascii="宋体" w:eastAsia="宋体" w:hAnsi="宋体" w:cs="宋体" w:hint="eastAsia"/>
      <w:color w:val="auto"/>
      <w:sz w:val="20"/>
      <w:szCs w:val="20"/>
      <w:u w:val="none"/>
    </w:rPr>
  </w:style>
  <w:style w:type="character" w:customStyle="1" w:styleId="35">
    <w:name w:val="正文文本缩进 3 字符"/>
    <w:link w:val="34"/>
    <w:uiPriority w:val="99"/>
    <w:qFormat/>
    <w:rPr>
      <w:sz w:val="28"/>
    </w:rPr>
  </w:style>
  <w:style w:type="character" w:customStyle="1" w:styleId="26">
    <w:name w:val="正文文本 2 字符"/>
    <w:link w:val="25"/>
    <w:uiPriority w:val="99"/>
    <w:qFormat/>
    <w:rPr>
      <w:szCs w:val="24"/>
    </w:rPr>
  </w:style>
  <w:style w:type="character" w:customStyle="1" w:styleId="3Char1">
    <w:name w:val="正文文本缩进 3 Char1"/>
    <w:qFormat/>
    <w:rPr>
      <w:kern w:val="2"/>
      <w:sz w:val="16"/>
      <w:szCs w:val="16"/>
    </w:rPr>
  </w:style>
  <w:style w:type="character" w:customStyle="1" w:styleId="af">
    <w:name w:val="正文文本缩进 字符"/>
    <w:link w:val="ae"/>
    <w:uiPriority w:val="99"/>
    <w:qFormat/>
    <w:rPr>
      <w:kern w:val="2"/>
      <w:sz w:val="21"/>
      <w:szCs w:val="24"/>
    </w:rPr>
  </w:style>
  <w:style w:type="character" w:customStyle="1" w:styleId="Char1">
    <w:name w:val="批注框文本 Char1"/>
    <w:qFormat/>
    <w:rPr>
      <w:kern w:val="2"/>
      <w:sz w:val="18"/>
      <w:szCs w:val="18"/>
    </w:rPr>
  </w:style>
  <w:style w:type="character" w:customStyle="1" w:styleId="aff6">
    <w:name w:val="列出段落 字符"/>
    <w:link w:val="14"/>
    <w:qFormat/>
    <w:rPr>
      <w:kern w:val="2"/>
      <w:sz w:val="21"/>
    </w:rPr>
  </w:style>
  <w:style w:type="paragraph" w:customStyle="1" w:styleId="14">
    <w:name w:val="列出段落1"/>
    <w:basedOn w:val="a0"/>
    <w:link w:val="aff6"/>
    <w:uiPriority w:val="34"/>
    <w:qFormat/>
    <w:pPr>
      <w:ind w:firstLineChars="200" w:firstLine="420"/>
    </w:pPr>
  </w:style>
  <w:style w:type="character" w:customStyle="1" w:styleId="Char10">
    <w:name w:val="纯文本 Char1"/>
    <w:qFormat/>
    <w:rPr>
      <w:rFonts w:ascii="宋体" w:eastAsia="宋体" w:hAnsi="Courier New" w:cs="Courier New" w:hint="eastAsia"/>
      <w:kern w:val="2"/>
      <w:sz w:val="21"/>
      <w:szCs w:val="21"/>
    </w:rPr>
  </w:style>
  <w:style w:type="character" w:customStyle="1" w:styleId="Char11">
    <w:name w:val="页眉 Char1"/>
    <w:uiPriority w:val="99"/>
    <w:qFormat/>
    <w:rPr>
      <w:kern w:val="2"/>
      <w:sz w:val="18"/>
      <w:szCs w:val="18"/>
    </w:rPr>
  </w:style>
  <w:style w:type="character" w:customStyle="1" w:styleId="aff7">
    <w:name w:val="批注文字 字符"/>
    <w:uiPriority w:val="99"/>
    <w:qFormat/>
    <w:rPr>
      <w:kern w:val="2"/>
      <w:sz w:val="21"/>
      <w:szCs w:val="24"/>
    </w:rPr>
  </w:style>
  <w:style w:type="character" w:customStyle="1" w:styleId="af6">
    <w:name w:val="批注框文本 字符"/>
    <w:link w:val="af5"/>
    <w:uiPriority w:val="99"/>
    <w:qFormat/>
    <w:rPr>
      <w:kern w:val="2"/>
      <w:sz w:val="18"/>
      <w:szCs w:val="18"/>
    </w:rPr>
  </w:style>
  <w:style w:type="character" w:customStyle="1" w:styleId="af2">
    <w:name w:val="纯文本 字符"/>
    <w:link w:val="af1"/>
    <w:qFormat/>
    <w:rPr>
      <w:rFonts w:ascii="宋体" w:hAnsi="Courier New"/>
      <w:spacing w:val="-20"/>
      <w:kern w:val="2"/>
      <w:sz w:val="21"/>
    </w:rPr>
  </w:style>
  <w:style w:type="character" w:customStyle="1" w:styleId="afa">
    <w:name w:val="页眉 字符"/>
    <w:link w:val="af9"/>
    <w:uiPriority w:val="99"/>
    <w:qFormat/>
    <w:rPr>
      <w:kern w:val="2"/>
      <w:sz w:val="18"/>
    </w:rPr>
  </w:style>
  <w:style w:type="character" w:customStyle="1" w:styleId="afe">
    <w:name w:val="标题 字符"/>
    <w:link w:val="afd"/>
    <w:qFormat/>
    <w:rPr>
      <w:rFonts w:ascii="Arial" w:hAnsi="Arial" w:cs="Arial" w:hint="default"/>
      <w:b/>
      <w:sz w:val="32"/>
      <w:szCs w:val="32"/>
    </w:rPr>
  </w:style>
  <w:style w:type="character" w:customStyle="1" w:styleId="af8">
    <w:name w:val="页脚 字符"/>
    <w:link w:val="af7"/>
    <w:uiPriority w:val="99"/>
    <w:qFormat/>
    <w:rPr>
      <w:kern w:val="2"/>
      <w:sz w:val="18"/>
    </w:rPr>
  </w:style>
  <w:style w:type="character" w:customStyle="1" w:styleId="b">
    <w:name w:val="b"/>
    <w:basedOn w:val="a2"/>
    <w:qFormat/>
  </w:style>
  <w:style w:type="character" w:customStyle="1" w:styleId="af4">
    <w:name w:val="日期 字符"/>
    <w:link w:val="af3"/>
    <w:qFormat/>
    <w:rPr>
      <w:kern w:val="2"/>
      <w:sz w:val="21"/>
      <w:szCs w:val="24"/>
    </w:rPr>
  </w:style>
  <w:style w:type="character" w:customStyle="1" w:styleId="Char12">
    <w:name w:val="正文文本 Char1"/>
    <w:qFormat/>
    <w:rPr>
      <w:kern w:val="2"/>
      <w:sz w:val="21"/>
      <w:szCs w:val="24"/>
    </w:rPr>
  </w:style>
  <w:style w:type="character" w:customStyle="1" w:styleId="111Char1CharCharCharCharCharCharCharCharCharCharCharCharCharCharCharCharCharCharChar">
    <w:name w:val="条标题1.1.1 Char1 Char Char Char Char Char Char Char Char Char Char Char Char Char Char Char Char Char Char Char"/>
    <w:qFormat/>
    <w:rPr>
      <w:rFonts w:ascii="宋体" w:eastAsia="宋体" w:hAnsi="宋体" w:cs="宋体" w:hint="eastAsia"/>
      <w:kern w:val="2"/>
      <w:sz w:val="24"/>
      <w:szCs w:val="32"/>
      <w:lang w:val="en-US" w:eastAsia="zh-CN" w:bidi="ar"/>
    </w:rPr>
  </w:style>
  <w:style w:type="character" w:customStyle="1" w:styleId="ad">
    <w:name w:val="文档结构图 字符"/>
    <w:link w:val="ac"/>
    <w:qFormat/>
    <w:rPr>
      <w:kern w:val="2"/>
      <w:sz w:val="21"/>
      <w:shd w:val="clear" w:color="auto" w:fill="000080"/>
    </w:rPr>
  </w:style>
  <w:style w:type="character" w:customStyle="1" w:styleId="Char">
    <w:name w:val="正文文本缩进 Char"/>
    <w:qFormat/>
    <w:rPr>
      <w:sz w:val="28"/>
      <w:szCs w:val="20"/>
    </w:rPr>
  </w:style>
  <w:style w:type="character" w:customStyle="1" w:styleId="z-Char0">
    <w:name w:val="z-窗体顶端 Char"/>
    <w:qFormat/>
    <w:rPr>
      <w:rFonts w:ascii="Arial" w:hAnsi="Arial" w:cs="Arial" w:hint="default"/>
      <w:vanish/>
      <w:sz w:val="16"/>
      <w:szCs w:val="16"/>
    </w:rPr>
  </w:style>
  <w:style w:type="character" w:customStyle="1" w:styleId="z-Char1">
    <w:name w:val="z-窗体底端 Char1"/>
    <w:qFormat/>
    <w:rPr>
      <w:rFonts w:ascii="Arial" w:hAnsi="Arial" w:cs="Arial" w:hint="default"/>
      <w:vanish/>
      <w:kern w:val="2"/>
      <w:sz w:val="16"/>
      <w:szCs w:val="16"/>
    </w:rPr>
  </w:style>
  <w:style w:type="character" w:customStyle="1" w:styleId="Char13">
    <w:name w:val="标题 Char1"/>
    <w:qFormat/>
    <w:rPr>
      <w:rFonts w:ascii="Cambria" w:eastAsia="Cambria" w:hAnsi="Cambria" w:cs="Times New Roman"/>
      <w:b/>
      <w:kern w:val="2"/>
      <w:sz w:val="32"/>
      <w:szCs w:val="32"/>
    </w:rPr>
  </w:style>
  <w:style w:type="character" w:customStyle="1" w:styleId="style1">
    <w:name w:val="style1"/>
    <w:basedOn w:val="a2"/>
    <w:qFormat/>
  </w:style>
  <w:style w:type="character" w:customStyle="1" w:styleId="Char14">
    <w:name w:val="批注主题 Char1"/>
    <w:rPr>
      <w:b/>
      <w:kern w:val="2"/>
      <w:sz w:val="21"/>
      <w:szCs w:val="24"/>
    </w:rPr>
  </w:style>
  <w:style w:type="character" w:customStyle="1" w:styleId="24">
    <w:name w:val="正文文本首行缩进 2 字符"/>
    <w:link w:val="23"/>
    <w:uiPriority w:val="99"/>
    <w:qFormat/>
    <w:rPr>
      <w:sz w:val="28"/>
      <w:szCs w:val="24"/>
    </w:rPr>
  </w:style>
  <w:style w:type="character" w:customStyle="1" w:styleId="2Char1">
    <w:name w:val="正文文本 2 Char1"/>
    <w:qFormat/>
    <w:rPr>
      <w:kern w:val="2"/>
      <w:sz w:val="21"/>
      <w:szCs w:val="24"/>
    </w:rPr>
  </w:style>
  <w:style w:type="character" w:customStyle="1" w:styleId="msosubtlereference0">
    <w:name w:val="msosubtlereference"/>
    <w:qFormat/>
    <w:rPr>
      <w:rFonts w:ascii="Times New Roman" w:hAnsi="Times New Roman" w:cs="Times New Roman" w:hint="default"/>
      <w:smallCaps/>
      <w:color w:val="auto"/>
      <w:u w:val="single"/>
    </w:rPr>
  </w:style>
  <w:style w:type="character" w:customStyle="1" w:styleId="3Char10">
    <w:name w:val="正文文本 3 Char1"/>
    <w:rPr>
      <w:kern w:val="2"/>
      <w:sz w:val="16"/>
      <w:szCs w:val="16"/>
    </w:rPr>
  </w:style>
  <w:style w:type="character" w:customStyle="1" w:styleId="a7">
    <w:name w:val="批注主题 字符"/>
    <w:link w:val="a5"/>
    <w:uiPriority w:val="99"/>
    <w:qFormat/>
    <w:rPr>
      <w:b/>
      <w:bCs/>
      <w:kern w:val="2"/>
      <w:sz w:val="21"/>
    </w:rPr>
  </w:style>
  <w:style w:type="character" w:customStyle="1" w:styleId="12">
    <w:name w:val="批注文字 字符1"/>
    <w:link w:val="a6"/>
    <w:qFormat/>
    <w:rPr>
      <w:kern w:val="2"/>
      <w:sz w:val="21"/>
    </w:rPr>
  </w:style>
  <w:style w:type="character" w:customStyle="1" w:styleId="Char15">
    <w:name w:val="页脚 Char1"/>
    <w:uiPriority w:val="99"/>
    <w:qFormat/>
    <w:rPr>
      <w:kern w:val="2"/>
      <w:sz w:val="18"/>
      <w:szCs w:val="18"/>
    </w:rPr>
  </w:style>
  <w:style w:type="character" w:customStyle="1" w:styleId="2Char10">
    <w:name w:val="正文首行缩进 2 Char1"/>
    <w:rPr>
      <w:kern w:val="2"/>
      <w:sz w:val="21"/>
      <w:szCs w:val="24"/>
    </w:rPr>
  </w:style>
  <w:style w:type="character" w:customStyle="1" w:styleId="33">
    <w:name w:val="正文文本 3 字符"/>
    <w:link w:val="32"/>
    <w:uiPriority w:val="99"/>
    <w:qFormat/>
    <w:rPr>
      <w:sz w:val="16"/>
      <w:szCs w:val="16"/>
    </w:rPr>
  </w:style>
  <w:style w:type="character" w:customStyle="1" w:styleId="ab">
    <w:name w:val="正文文本 字符"/>
    <w:link w:val="a9"/>
    <w:qFormat/>
    <w:rPr>
      <w:szCs w:val="24"/>
    </w:rPr>
  </w:style>
  <w:style w:type="character" w:customStyle="1" w:styleId="Char16">
    <w:name w:val="日期 Char1"/>
    <w:qFormat/>
    <w:rPr>
      <w:kern w:val="2"/>
      <w:sz w:val="21"/>
      <w:szCs w:val="24"/>
    </w:rPr>
  </w:style>
  <w:style w:type="character" w:customStyle="1" w:styleId="z-Char10">
    <w:name w:val="z-窗体顶端 Char1"/>
    <w:qFormat/>
    <w:rPr>
      <w:rFonts w:ascii="Arial" w:hAnsi="Arial" w:cs="Arial" w:hint="default"/>
      <w:vanish/>
      <w:kern w:val="2"/>
      <w:sz w:val="16"/>
      <w:szCs w:val="16"/>
    </w:rPr>
  </w:style>
  <w:style w:type="paragraph" w:customStyle="1" w:styleId="xl94">
    <w:name w:val="xl9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font13">
    <w:name w:val="font13"/>
    <w:basedOn w:val="a0"/>
    <w:qFormat/>
    <w:pPr>
      <w:widowControl/>
      <w:spacing w:before="100" w:beforeAutospacing="1" w:after="100" w:afterAutospacing="1"/>
      <w:jc w:val="left"/>
    </w:pPr>
    <w:rPr>
      <w:rFonts w:ascii="宋体" w:hAnsi="宋体" w:cs="宋体"/>
      <w:kern w:val="0"/>
      <w:sz w:val="18"/>
      <w:szCs w:val="18"/>
    </w:rPr>
  </w:style>
  <w:style w:type="paragraph" w:customStyle="1" w:styleId="font0">
    <w:name w:val="font0"/>
    <w:basedOn w:val="a0"/>
    <w:pPr>
      <w:widowControl/>
      <w:spacing w:before="100" w:beforeAutospacing="1" w:after="100" w:afterAutospacing="1"/>
      <w:jc w:val="left"/>
    </w:pPr>
    <w:rPr>
      <w:rFonts w:ascii="宋体" w:hAnsi="宋体" w:cs="宋体"/>
      <w:color w:val="000000"/>
      <w:kern w:val="0"/>
      <w:sz w:val="22"/>
      <w:szCs w:val="22"/>
    </w:rPr>
  </w:style>
  <w:style w:type="paragraph" w:customStyle="1" w:styleId="16">
    <w:name w:val="修订1"/>
    <w:uiPriority w:val="99"/>
    <w:qFormat/>
    <w:rPr>
      <w:kern w:val="2"/>
      <w:sz w:val="21"/>
    </w:rPr>
  </w:style>
  <w:style w:type="paragraph" w:customStyle="1" w:styleId="17">
    <w:name w:val="列出段落1"/>
    <w:basedOn w:val="a0"/>
    <w:uiPriority w:val="34"/>
    <w:qFormat/>
    <w:pPr>
      <w:ind w:firstLineChars="200" w:firstLine="420"/>
    </w:pPr>
    <w:rPr>
      <w:rFonts w:ascii="Calibri" w:hAnsi="Calibri"/>
      <w:szCs w:val="22"/>
    </w:rPr>
  </w:style>
  <w:style w:type="paragraph" w:customStyle="1" w:styleId="xl77">
    <w:name w:val="xl77"/>
    <w:basedOn w:val="a0"/>
    <w:pPr>
      <w:widowControl/>
      <w:shd w:val="clear" w:color="000000" w:fill="000000"/>
      <w:spacing w:before="100" w:beforeAutospacing="1" w:after="100" w:afterAutospacing="1"/>
      <w:jc w:val="left"/>
    </w:pPr>
    <w:rPr>
      <w:rFonts w:ascii="宋体" w:hAnsi="宋体" w:cs="宋体"/>
      <w:kern w:val="0"/>
      <w:sz w:val="24"/>
      <w:szCs w:val="24"/>
    </w:rPr>
  </w:style>
  <w:style w:type="paragraph" w:customStyle="1" w:styleId="aff8">
    <w:name w:val="缺省文本"/>
    <w:basedOn w:val="a0"/>
    <w:qFormat/>
    <w:pPr>
      <w:autoSpaceDE w:val="0"/>
      <w:autoSpaceDN w:val="0"/>
      <w:adjustRightInd w:val="0"/>
      <w:jc w:val="left"/>
    </w:pPr>
    <w:rPr>
      <w:kern w:val="0"/>
      <w:sz w:val="24"/>
    </w:rPr>
  </w:style>
  <w:style w:type="paragraph" w:customStyle="1" w:styleId="xl86">
    <w:name w:val="xl86"/>
    <w:basedOn w:val="a0"/>
    <w:qFormat/>
    <w:pPr>
      <w:widowControl/>
      <w:pBdr>
        <w:top w:val="single" w:sz="4" w:space="0" w:color="auto"/>
        <w:bottom w:val="single" w:sz="4" w:space="0" w:color="auto"/>
        <w:right w:val="single" w:sz="4" w:space="0" w:color="auto"/>
      </w:pBdr>
      <w:shd w:val="clear" w:color="000000" w:fill="538ED5"/>
      <w:spacing w:before="100" w:beforeAutospacing="1" w:after="100" w:afterAutospacing="1"/>
      <w:jc w:val="center"/>
    </w:pPr>
    <w:rPr>
      <w:rFonts w:ascii="宋体" w:hAnsi="宋体" w:cs="宋体"/>
      <w:b/>
      <w:bCs/>
      <w:kern w:val="0"/>
      <w:sz w:val="28"/>
      <w:szCs w:val="28"/>
    </w:rPr>
  </w:style>
  <w:style w:type="paragraph" w:customStyle="1" w:styleId="xl85">
    <w:name w:val="xl85"/>
    <w:basedOn w:val="a0"/>
    <w:qFormat/>
    <w:pPr>
      <w:widowControl/>
      <w:pBdr>
        <w:top w:val="single" w:sz="4" w:space="0" w:color="auto"/>
        <w:bottom w:val="single" w:sz="4" w:space="0" w:color="auto"/>
      </w:pBdr>
      <w:shd w:val="clear" w:color="000000" w:fill="538ED5"/>
      <w:spacing w:before="100" w:beforeAutospacing="1" w:after="100" w:afterAutospacing="1"/>
      <w:jc w:val="center"/>
    </w:pPr>
    <w:rPr>
      <w:rFonts w:ascii="宋体" w:hAnsi="宋体" w:cs="宋体"/>
      <w:b/>
      <w:bCs/>
      <w:kern w:val="0"/>
      <w:sz w:val="28"/>
      <w:szCs w:val="28"/>
    </w:rPr>
  </w:style>
  <w:style w:type="paragraph" w:customStyle="1" w:styleId="font9">
    <w:name w:val="font9"/>
    <w:basedOn w:val="a0"/>
    <w:qFormat/>
    <w:pPr>
      <w:widowControl/>
      <w:spacing w:before="100" w:beforeAutospacing="1" w:after="100" w:afterAutospacing="1"/>
      <w:jc w:val="left"/>
    </w:pPr>
    <w:rPr>
      <w:rFonts w:ascii="宋体" w:hAnsi="宋体" w:cs="宋体"/>
      <w:kern w:val="0"/>
      <w:sz w:val="18"/>
      <w:szCs w:val="18"/>
    </w:rPr>
  </w:style>
  <w:style w:type="paragraph" w:customStyle="1" w:styleId="Default">
    <w:name w:val="Default"/>
    <w:basedOn w:val="a0"/>
    <w:qFormat/>
    <w:pPr>
      <w:autoSpaceDE w:val="0"/>
      <w:autoSpaceDN w:val="0"/>
      <w:adjustRightInd w:val="0"/>
      <w:jc w:val="left"/>
    </w:pPr>
    <w:rPr>
      <w:rFonts w:ascii="Arial" w:hAnsi="Arial" w:cs="Arial"/>
      <w:color w:val="000000"/>
      <w:kern w:val="0"/>
      <w:sz w:val="24"/>
      <w:szCs w:val="24"/>
    </w:rPr>
  </w:style>
  <w:style w:type="paragraph" w:customStyle="1" w:styleId="xl81">
    <w:name w:val="xl81"/>
    <w:basedOn w:val="a0"/>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Level1">
    <w:name w:val="Level 1"/>
    <w:basedOn w:val="a0"/>
    <w:pPr>
      <w:autoSpaceDE w:val="0"/>
      <w:autoSpaceDN w:val="0"/>
      <w:adjustRightInd w:val="0"/>
      <w:jc w:val="left"/>
    </w:pPr>
    <w:rPr>
      <w:b/>
      <w:kern w:val="0"/>
      <w:sz w:val="20"/>
    </w:rPr>
  </w:style>
  <w:style w:type="paragraph" w:customStyle="1" w:styleId="xl89">
    <w:name w:val="xl89"/>
    <w:basedOn w:val="a0"/>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68">
    <w:name w:val="xl68"/>
    <w:basedOn w:val="a0"/>
    <w:qFormat/>
    <w:pPr>
      <w:widowControl/>
      <w:shd w:val="clear" w:color="000000" w:fill="C7EDCB"/>
      <w:spacing w:before="100" w:beforeAutospacing="1" w:after="100" w:afterAutospacing="1"/>
      <w:jc w:val="left"/>
    </w:pPr>
    <w:rPr>
      <w:rFonts w:ascii="宋体" w:hAnsi="宋体" w:cs="宋体"/>
      <w:kern w:val="0"/>
      <w:sz w:val="24"/>
      <w:szCs w:val="24"/>
    </w:rPr>
  </w:style>
  <w:style w:type="paragraph" w:customStyle="1" w:styleId="xl90">
    <w:name w:val="xl90"/>
    <w:basedOn w:val="a0"/>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4"/>
      <w:szCs w:val="24"/>
    </w:rPr>
  </w:style>
  <w:style w:type="paragraph" w:customStyle="1" w:styleId="font15">
    <w:name w:val="font15"/>
    <w:basedOn w:val="a0"/>
    <w:pPr>
      <w:widowControl/>
      <w:spacing w:before="100" w:beforeAutospacing="1" w:after="100" w:afterAutospacing="1"/>
      <w:jc w:val="left"/>
    </w:pPr>
    <w:rPr>
      <w:rFonts w:ascii="宋体" w:hAnsi="宋体" w:cs="宋体"/>
      <w:color w:val="000000"/>
      <w:kern w:val="0"/>
      <w:sz w:val="22"/>
      <w:szCs w:val="22"/>
    </w:rPr>
  </w:style>
  <w:style w:type="paragraph" w:customStyle="1" w:styleId="xl67">
    <w:name w:val="xl67"/>
    <w:basedOn w:val="a0"/>
    <w:qFormat/>
    <w:pPr>
      <w:widowControl/>
      <w:spacing w:before="100" w:beforeAutospacing="1" w:after="100" w:afterAutospacing="1"/>
      <w:jc w:val="center"/>
    </w:pPr>
    <w:rPr>
      <w:rFonts w:ascii="宋体" w:hAnsi="宋体" w:cs="宋体"/>
      <w:kern w:val="0"/>
      <w:sz w:val="24"/>
      <w:szCs w:val="24"/>
    </w:rPr>
  </w:style>
  <w:style w:type="paragraph" w:customStyle="1" w:styleId="DefaultText">
    <w:name w:val="Default Text"/>
    <w:basedOn w:val="a0"/>
    <w:qFormat/>
    <w:pPr>
      <w:autoSpaceDE w:val="0"/>
      <w:autoSpaceDN w:val="0"/>
      <w:adjustRightInd w:val="0"/>
      <w:jc w:val="left"/>
    </w:pPr>
    <w:rPr>
      <w:kern w:val="0"/>
      <w:sz w:val="20"/>
    </w:rPr>
  </w:style>
  <w:style w:type="paragraph" w:customStyle="1" w:styleId="font1">
    <w:name w:val="font1"/>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xl92">
    <w:name w:val="xl9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szCs w:val="24"/>
    </w:rPr>
  </w:style>
  <w:style w:type="paragraph" w:customStyle="1" w:styleId="CharCharCharCharCarCarCharCharCarCarCharChar1CarCarCharCharCharCharCarCarCharCharCarCarCharCharCarCar">
    <w:name w:val="Char Char Char Char Car Car Char Char Car Car Char Char1 Car Car Char Char Char Char Car Car Char Char Car Car Char Char Car Car"/>
    <w:basedOn w:val="ac"/>
    <w:pPr>
      <w:adjustRightInd w:val="0"/>
      <w:spacing w:line="436" w:lineRule="exact"/>
      <w:ind w:left="357"/>
      <w:jc w:val="left"/>
      <w:outlineLvl w:val="3"/>
    </w:pPr>
  </w:style>
  <w:style w:type="paragraph" w:customStyle="1" w:styleId="font14">
    <w:name w:val="font14"/>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0"/>
    <w:pPr>
      <w:widowControl/>
      <w:spacing w:before="100" w:beforeAutospacing="1" w:after="100" w:afterAutospacing="1"/>
      <w:jc w:val="left"/>
    </w:pPr>
    <w:rPr>
      <w:rFonts w:ascii="宋体" w:hAnsi="宋体" w:cs="宋体"/>
      <w:color w:val="000000"/>
      <w:kern w:val="0"/>
      <w:sz w:val="22"/>
      <w:szCs w:val="22"/>
    </w:rPr>
  </w:style>
  <w:style w:type="paragraph" w:customStyle="1" w:styleId="xl66">
    <w:name w:val="xl66"/>
    <w:basedOn w:val="a0"/>
    <w:pPr>
      <w:widowControl/>
      <w:spacing w:before="100" w:beforeAutospacing="1" w:after="100" w:afterAutospacing="1"/>
      <w:jc w:val="left"/>
    </w:pPr>
    <w:rPr>
      <w:rFonts w:ascii="宋体" w:hAnsi="宋体" w:cs="宋体"/>
      <w:kern w:val="0"/>
      <w:sz w:val="24"/>
      <w:szCs w:val="24"/>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xl87">
    <w:name w:val="xl8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8">
    <w:name w:val="正文1"/>
    <w:basedOn w:val="a0"/>
    <w:qFormat/>
    <w:pPr>
      <w:tabs>
        <w:tab w:val="left" w:pos="1469"/>
      </w:tabs>
      <w:spacing w:beforeLines="50" w:line="360" w:lineRule="auto"/>
      <w:ind w:left="1469" w:hanging="420"/>
    </w:pPr>
    <w:rPr>
      <w:b/>
      <w:sz w:val="24"/>
      <w:szCs w:val="24"/>
    </w:rPr>
  </w:style>
  <w:style w:type="paragraph" w:customStyle="1" w:styleId="TOC10">
    <w:name w:val="TOC 标题1"/>
    <w:basedOn w:val="10"/>
    <w:next w:val="a0"/>
    <w:uiPriority w:val="39"/>
    <w:qFormat/>
    <w:pPr>
      <w:widowControl/>
      <w:spacing w:before="480" w:after="0" w:line="276" w:lineRule="auto"/>
      <w:jc w:val="left"/>
      <w:outlineLvl w:val="9"/>
    </w:pPr>
    <w:rPr>
      <w:rFonts w:ascii="Cambria" w:hAnsi="Cambria"/>
      <w:bCs/>
      <w:color w:val="365F91"/>
      <w:kern w:val="0"/>
      <w:sz w:val="28"/>
      <w:szCs w:val="28"/>
    </w:rPr>
  </w:style>
  <w:style w:type="paragraph" w:customStyle="1" w:styleId="font17">
    <w:name w:val="font17"/>
    <w:basedOn w:val="a0"/>
    <w:qFormat/>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xl83">
    <w:name w:val="xl83"/>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szCs w:val="24"/>
    </w:rPr>
  </w:style>
  <w:style w:type="paragraph" w:customStyle="1" w:styleId="font11">
    <w:name w:val="font11"/>
    <w:basedOn w:val="a0"/>
    <w:pPr>
      <w:widowControl/>
      <w:spacing w:before="100" w:beforeAutospacing="1" w:after="100" w:afterAutospacing="1"/>
      <w:jc w:val="left"/>
    </w:pPr>
    <w:rPr>
      <w:rFonts w:ascii="宋体" w:hAnsi="宋体" w:cs="宋体"/>
      <w:b/>
      <w:bCs/>
      <w:color w:val="FF0000"/>
      <w:kern w:val="0"/>
      <w:sz w:val="22"/>
      <w:szCs w:val="22"/>
    </w:rPr>
  </w:style>
  <w:style w:type="paragraph" w:customStyle="1" w:styleId="wuwu">
    <w:name w:val="wuwu"/>
    <w:basedOn w:val="a0"/>
    <w:pPr>
      <w:spacing w:line="360" w:lineRule="auto"/>
    </w:pPr>
    <w:rPr>
      <w:rFonts w:ascii="宋体" w:hAnsi="宋体" w:cs="宋体"/>
      <w:sz w:val="24"/>
    </w:rPr>
  </w:style>
  <w:style w:type="paragraph" w:customStyle="1" w:styleId="aff9">
    <w:name w:val="哈哈"/>
    <w:basedOn w:val="a0"/>
    <w:qFormat/>
    <w:pPr>
      <w:spacing w:line="360" w:lineRule="auto"/>
      <w:ind w:left="340"/>
    </w:pPr>
    <w:rPr>
      <w:sz w:val="24"/>
      <w:szCs w:val="24"/>
    </w:rPr>
  </w:style>
  <w:style w:type="paragraph" w:customStyle="1" w:styleId="xl70">
    <w:name w:val="xl7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font16">
    <w:name w:val="font16"/>
    <w:basedOn w:val="a0"/>
    <w:qFormat/>
    <w:pPr>
      <w:widowControl/>
      <w:spacing w:before="100" w:beforeAutospacing="1" w:after="100" w:afterAutospacing="1"/>
      <w:jc w:val="left"/>
    </w:pPr>
    <w:rPr>
      <w:rFonts w:ascii="宋体" w:hAnsi="宋体" w:cs="宋体"/>
      <w:b/>
      <w:bCs/>
      <w:kern w:val="0"/>
      <w:sz w:val="22"/>
      <w:szCs w:val="22"/>
    </w:rPr>
  </w:style>
  <w:style w:type="paragraph" w:customStyle="1" w:styleId="font8">
    <w:name w:val="font8"/>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19">
    <w:name w:val="普通(网站)1"/>
    <w:basedOn w:val="a0"/>
    <w:pPr>
      <w:widowControl/>
      <w:jc w:val="left"/>
    </w:pPr>
    <w:rPr>
      <w:rFonts w:ascii="宋体" w:hAnsi="宋体" w:cs="宋体"/>
      <w:kern w:val="0"/>
      <w:sz w:val="24"/>
      <w:szCs w:val="24"/>
    </w:rPr>
  </w:style>
  <w:style w:type="paragraph" w:customStyle="1" w:styleId="font10">
    <w:name w:val="font10"/>
    <w:basedOn w:val="a0"/>
    <w:qFormat/>
    <w:pPr>
      <w:widowControl/>
      <w:spacing w:before="100" w:beforeAutospacing="1" w:after="100" w:afterAutospacing="1"/>
      <w:jc w:val="left"/>
    </w:pPr>
    <w:rPr>
      <w:rFonts w:ascii="宋体" w:hAnsi="宋体" w:cs="宋体"/>
      <w:b/>
      <w:bCs/>
      <w:color w:val="000000"/>
      <w:kern w:val="0"/>
      <w:sz w:val="20"/>
    </w:rPr>
  </w:style>
  <w:style w:type="paragraph" w:customStyle="1" w:styleId="xl84">
    <w:name w:val="xl84"/>
    <w:basedOn w:val="a0"/>
    <w:qFormat/>
    <w:pPr>
      <w:widowControl/>
      <w:pBdr>
        <w:top w:val="single" w:sz="4" w:space="0" w:color="auto"/>
        <w:left w:val="single" w:sz="4" w:space="0" w:color="auto"/>
        <w:bottom w:val="single" w:sz="4" w:space="0" w:color="auto"/>
      </w:pBdr>
      <w:shd w:val="clear" w:color="000000" w:fill="538ED5"/>
      <w:spacing w:before="100" w:beforeAutospacing="1" w:after="100" w:afterAutospacing="1"/>
      <w:jc w:val="center"/>
    </w:pPr>
    <w:rPr>
      <w:rFonts w:ascii="宋体" w:hAnsi="宋体" w:cs="宋体"/>
      <w:b/>
      <w:bCs/>
      <w:kern w:val="0"/>
      <w:sz w:val="28"/>
      <w:szCs w:val="28"/>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4"/>
      <w:szCs w:val="24"/>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0">
    <w:name w:val="xl80"/>
    <w:basedOn w:val="a0"/>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a">
    <w:name w:val="文档结构图1"/>
    <w:basedOn w:val="a0"/>
    <w:qFormat/>
    <w:rPr>
      <w:rFonts w:ascii="宋体" w:hAnsi="Calibri"/>
      <w:sz w:val="18"/>
      <w:szCs w:val="18"/>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Char0">
    <w:name w:val="Char"/>
    <w:basedOn w:val="a0"/>
    <w:qFormat/>
    <w:rPr>
      <w:szCs w:val="21"/>
    </w:rPr>
  </w:style>
  <w:style w:type="paragraph" w:customStyle="1" w:styleId="xl93">
    <w:name w:val="xl93"/>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FF0000"/>
      <w:kern w:val="0"/>
      <w:sz w:val="24"/>
      <w:szCs w:val="24"/>
    </w:rPr>
  </w:style>
  <w:style w:type="paragraph" w:customStyle="1" w:styleId="Tahoma15">
    <w:name w:val="样式 (西文) Tahoma 小四 加粗 行距: 1.5 倍行距"/>
    <w:basedOn w:val="a0"/>
    <w:pPr>
      <w:numPr>
        <w:numId w:val="3"/>
      </w:numPr>
      <w:spacing w:line="360" w:lineRule="auto"/>
    </w:pPr>
    <w:rPr>
      <w:rFonts w:ascii="Tahoma"/>
      <w:b/>
      <w:sz w:val="24"/>
    </w:rPr>
  </w:style>
  <w:style w:type="paragraph" w:customStyle="1" w:styleId="xl78">
    <w:name w:val="xl78"/>
    <w:basedOn w:val="a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b/>
      <w:bCs/>
      <w:kern w:val="0"/>
      <w:sz w:val="28"/>
      <w:szCs w:val="28"/>
    </w:rPr>
  </w:style>
  <w:style w:type="paragraph" w:customStyle="1" w:styleId="27">
    <w:name w:val="列出段落2"/>
    <w:basedOn w:val="a0"/>
    <w:uiPriority w:val="99"/>
    <w:qFormat/>
    <w:pPr>
      <w:ind w:firstLineChars="200" w:firstLine="420"/>
    </w:pPr>
  </w:style>
  <w:style w:type="paragraph" w:customStyle="1" w:styleId="msolistparagraph0">
    <w:name w:val="msolistparagraph"/>
    <w:basedOn w:val="a0"/>
    <w:qFormat/>
    <w:pPr>
      <w:ind w:firstLineChars="200" w:firstLine="420"/>
    </w:pPr>
    <w:rPr>
      <w:szCs w:val="24"/>
    </w:rPr>
  </w:style>
  <w:style w:type="paragraph" w:customStyle="1" w:styleId="font12">
    <w:name w:val="font12"/>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affa">
    <w:name w:val=".."/>
    <w:basedOn w:val="a0"/>
    <w:next w:val="a0"/>
    <w:qFormat/>
    <w:pPr>
      <w:autoSpaceDE w:val="0"/>
      <w:autoSpaceDN w:val="0"/>
      <w:adjustRightInd w:val="0"/>
      <w:jc w:val="left"/>
    </w:pPr>
    <w:rPr>
      <w:rFonts w:ascii="Arial" w:hAnsi="Arial"/>
      <w:kern w:val="0"/>
      <w:sz w:val="24"/>
      <w:szCs w:val="24"/>
    </w:rPr>
  </w:style>
  <w:style w:type="paragraph" w:customStyle="1" w:styleId="xl95">
    <w:name w:val="xl95"/>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szCs w:val="24"/>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82">
    <w:name w:val="xl82"/>
    <w:basedOn w:val="a0"/>
    <w:pPr>
      <w:widowControl/>
      <w:pBdr>
        <w:top w:val="single" w:sz="4" w:space="0" w:color="auto"/>
        <w:left w:val="single" w:sz="4" w:space="0" w:color="auto"/>
        <w:bottom w:val="single" w:sz="4" w:space="0" w:color="auto"/>
      </w:pBdr>
      <w:spacing w:before="100" w:beforeAutospacing="1" w:after="100" w:afterAutospacing="1"/>
      <w:jc w:val="center"/>
    </w:pPr>
    <w:rPr>
      <w:rFonts w:ascii="微软雅黑" w:eastAsia="微软雅黑" w:hAnsi="微软雅黑" w:cs="宋体"/>
      <w:b/>
      <w:bCs/>
      <w:kern w:val="0"/>
      <w:sz w:val="24"/>
      <w:szCs w:val="24"/>
    </w:rPr>
  </w:style>
  <w:style w:type="paragraph" w:customStyle="1" w:styleId="font18">
    <w:name w:val="font18"/>
    <w:basedOn w:val="a0"/>
    <w:qFormat/>
    <w:pPr>
      <w:widowControl/>
      <w:spacing w:before="100" w:beforeAutospacing="1" w:after="100" w:afterAutospacing="1"/>
      <w:jc w:val="left"/>
    </w:pPr>
    <w:rPr>
      <w:rFonts w:ascii="宋体" w:hAnsi="宋体" w:cs="宋体"/>
      <w:kern w:val="0"/>
      <w:sz w:val="18"/>
      <w:szCs w:val="18"/>
    </w:rPr>
  </w:style>
  <w:style w:type="paragraph" w:customStyle="1" w:styleId="xl91">
    <w:name w:val="xl91"/>
    <w:basedOn w:val="a0"/>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CharCharCharCharCharCharCharCharCharCharCharChar">
    <w:name w:val="Char Char 字元 字元 Char Char Char Char Char Char Char Char Char Char"/>
    <w:basedOn w:val="ac"/>
    <w:qFormat/>
    <w:pPr>
      <w:adjustRightInd w:val="0"/>
      <w:spacing w:line="436" w:lineRule="exact"/>
      <w:ind w:left="357"/>
      <w:jc w:val="left"/>
      <w:outlineLvl w:val="3"/>
    </w:pPr>
  </w:style>
  <w:style w:type="paragraph" w:customStyle="1" w:styleId="xl79">
    <w:name w:val="xl79"/>
    <w:basedOn w:val="a0"/>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szCs w:val="24"/>
    </w:rPr>
  </w:style>
  <w:style w:type="paragraph" w:customStyle="1" w:styleId="xl75">
    <w:name w:val="xl7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Affb">
    <w:name w:val="正文 A"/>
    <w:qFormat/>
    <w:pPr>
      <w:widowControl w:val="0"/>
      <w:jc w:val="both"/>
    </w:pPr>
    <w:rPr>
      <w:rFonts w:eastAsia="Times New Roman"/>
      <w:color w:val="000000"/>
      <w:kern w:val="2"/>
      <w:sz w:val="21"/>
      <w:szCs w:val="21"/>
      <w:u w:color="000000"/>
    </w:rPr>
  </w:style>
  <w:style w:type="character" w:customStyle="1" w:styleId="p121">
    <w:name w:val="p121"/>
    <w:qFormat/>
    <w:rPr>
      <w:rFonts w:ascii="_x000B__x000C_" w:hAnsi="_x000B__x000C_" w:hint="default"/>
      <w:sz w:val="24"/>
      <w:szCs w:val="24"/>
    </w:rPr>
  </w:style>
  <w:style w:type="character" w:customStyle="1" w:styleId="41">
    <w:name w:val="标题 4 字符1"/>
    <w:qFormat/>
    <w:rPr>
      <w:rFonts w:ascii="Arial" w:eastAsia="黑体" w:hAnsi="Arial" w:cs="Times New Roman"/>
      <w:b/>
      <w:bCs/>
      <w:sz w:val="28"/>
      <w:szCs w:val="28"/>
    </w:rPr>
  </w:style>
  <w:style w:type="character" w:customStyle="1" w:styleId="51">
    <w:name w:val="标题 5 字符1"/>
    <w:qFormat/>
    <w:rPr>
      <w:rFonts w:ascii="Times New Roman" w:eastAsia="宋体" w:hAnsi="Times New Roman" w:cs="Times New Roman"/>
      <w:b/>
      <w:sz w:val="28"/>
      <w:szCs w:val="20"/>
    </w:rPr>
  </w:style>
  <w:style w:type="character" w:customStyle="1" w:styleId="61">
    <w:name w:val="标题 6 字符1"/>
    <w:qFormat/>
    <w:rPr>
      <w:rFonts w:ascii="Arial" w:eastAsia="黑体" w:hAnsi="Arial" w:cs="Times New Roman"/>
      <w:b/>
      <w:sz w:val="24"/>
      <w:szCs w:val="20"/>
    </w:rPr>
  </w:style>
  <w:style w:type="character" w:customStyle="1" w:styleId="71">
    <w:name w:val="标题 7 字符1"/>
    <w:qFormat/>
    <w:rPr>
      <w:rFonts w:ascii="Times New Roman" w:eastAsia="宋体" w:hAnsi="Times New Roman" w:cs="Times New Roman"/>
      <w:b/>
      <w:sz w:val="24"/>
      <w:szCs w:val="20"/>
    </w:rPr>
  </w:style>
  <w:style w:type="character" w:customStyle="1" w:styleId="81">
    <w:name w:val="标题 8 字符1"/>
    <w:qFormat/>
    <w:rPr>
      <w:rFonts w:ascii="Arial" w:eastAsia="黑体" w:hAnsi="Arial" w:cs="Times New Roman"/>
      <w:sz w:val="24"/>
      <w:szCs w:val="20"/>
    </w:rPr>
  </w:style>
  <w:style w:type="character" w:customStyle="1" w:styleId="91">
    <w:name w:val="标题 9 字符1"/>
    <w:qFormat/>
    <w:rPr>
      <w:rFonts w:ascii="Arial" w:eastAsia="黑体" w:hAnsi="Arial" w:cs="Times New Roman"/>
      <w:szCs w:val="20"/>
    </w:rPr>
  </w:style>
  <w:style w:type="character" w:customStyle="1" w:styleId="subject3">
    <w:name w:val="subject3"/>
    <w:basedOn w:val="a2"/>
    <w:qFormat/>
  </w:style>
  <w:style w:type="character" w:customStyle="1" w:styleId="1Char">
    <w:name w:val="标题 1 Char"/>
    <w:qFormat/>
    <w:rPr>
      <w:rFonts w:ascii="Swis721 BlkEx BT" w:eastAsia="宋体" w:hAnsi="Swis721 BlkEx BT"/>
      <w:kern w:val="2"/>
      <w:sz w:val="96"/>
      <w:szCs w:val="24"/>
      <w:lang w:val="en-US" w:eastAsia="zh-CN" w:bidi="ar-SA"/>
    </w:rPr>
  </w:style>
  <w:style w:type="character" w:customStyle="1" w:styleId="1b">
    <w:name w:val="正文文本缩进 字符1"/>
    <w:qFormat/>
    <w:rPr>
      <w:rFonts w:ascii="Times New Roman" w:eastAsia="宋体" w:hAnsi="Times New Roman" w:cs="Times New Roman"/>
      <w:szCs w:val="24"/>
    </w:rPr>
  </w:style>
  <w:style w:type="character" w:customStyle="1" w:styleId="210">
    <w:name w:val="正文文本缩进 2 字符1"/>
    <w:link w:val="22"/>
    <w:qFormat/>
    <w:rPr>
      <w:kern w:val="2"/>
      <w:sz w:val="21"/>
      <w:szCs w:val="24"/>
    </w:rPr>
  </w:style>
  <w:style w:type="character" w:customStyle="1" w:styleId="28">
    <w:name w:val="正文文本缩进 2 字符"/>
    <w:basedOn w:val="a2"/>
    <w:semiHidden/>
    <w:rPr>
      <w:kern w:val="2"/>
      <w:sz w:val="21"/>
    </w:rPr>
  </w:style>
  <w:style w:type="character" w:customStyle="1" w:styleId="310">
    <w:name w:val="正文文本缩进 3 字符1"/>
    <w:qFormat/>
    <w:rPr>
      <w:rFonts w:ascii="Times New Roman" w:eastAsia="宋体" w:hAnsi="Times New Roman" w:cs="Times New Roman"/>
      <w:sz w:val="16"/>
      <w:szCs w:val="16"/>
    </w:rPr>
  </w:style>
  <w:style w:type="character" w:customStyle="1" w:styleId="1c">
    <w:name w:val="批注框文本 字符1"/>
    <w:qFormat/>
    <w:rPr>
      <w:rFonts w:ascii="Times New Roman" w:eastAsia="宋体" w:hAnsi="Times New Roman" w:cs="Times New Roman"/>
      <w:sz w:val="18"/>
      <w:szCs w:val="18"/>
    </w:rPr>
  </w:style>
  <w:style w:type="character" w:customStyle="1" w:styleId="1d">
    <w:name w:val="日期 字符1"/>
    <w:qFormat/>
    <w:rPr>
      <w:rFonts w:ascii="Times New Roman" w:eastAsia="宋体" w:hAnsi="Times New Roman" w:cs="Times New Roman"/>
      <w:spacing w:val="32"/>
      <w:kern w:val="24"/>
      <w:sz w:val="24"/>
      <w:szCs w:val="20"/>
    </w:rPr>
  </w:style>
  <w:style w:type="paragraph" w:customStyle="1" w:styleId="1e">
    <w:name w:val="表1"/>
    <w:basedOn w:val="a0"/>
    <w:qFormat/>
    <w:pPr>
      <w:framePr w:hSpace="180" w:wrap="around" w:vAnchor="text" w:hAnchor="margin" w:y="185"/>
      <w:spacing w:line="360" w:lineRule="auto"/>
      <w:jc w:val="center"/>
    </w:pPr>
    <w:rPr>
      <w:rFonts w:ascii="仿宋_GB2312" w:eastAsia="仿宋_GB2312" w:hAnsi="宋体"/>
      <w:color w:val="000000"/>
      <w:sz w:val="20"/>
      <w:szCs w:val="18"/>
    </w:rPr>
  </w:style>
  <w:style w:type="paragraph" w:customStyle="1" w:styleId="p12">
    <w:name w:val="p12"/>
    <w:basedOn w:val="a0"/>
    <w:qFormat/>
    <w:pPr>
      <w:widowControl/>
      <w:spacing w:before="100" w:beforeAutospacing="1" w:after="100" w:afterAutospacing="1"/>
      <w:jc w:val="left"/>
    </w:pPr>
    <w:rPr>
      <w:color w:val="000000"/>
      <w:kern w:val="0"/>
      <w:sz w:val="24"/>
      <w:szCs w:val="24"/>
    </w:rPr>
  </w:style>
  <w:style w:type="paragraph" w:customStyle="1" w:styleId="CharCharCharCharCharCharChar">
    <w:name w:val="Char Char Char Char Char Char Char"/>
    <w:basedOn w:val="a0"/>
    <w:pPr>
      <w:tabs>
        <w:tab w:val="left" w:pos="814"/>
      </w:tabs>
      <w:ind w:firstLine="454"/>
    </w:pPr>
    <w:rPr>
      <w:sz w:val="24"/>
      <w:szCs w:val="24"/>
    </w:rPr>
  </w:style>
  <w:style w:type="paragraph" w:customStyle="1" w:styleId="CharCharCharChar">
    <w:name w:val="Char Char Char Char"/>
    <w:basedOn w:val="ac"/>
    <w:qFormat/>
    <w:rPr>
      <w:rFonts w:ascii="Tahoma" w:hAnsi="Tahoma"/>
      <w:sz w:val="24"/>
      <w:szCs w:val="24"/>
      <w:shd w:val="clear" w:color="auto" w:fill="auto"/>
    </w:rPr>
  </w:style>
  <w:style w:type="paragraph" w:customStyle="1" w:styleId="Char17">
    <w:name w:val="Char1"/>
    <w:basedOn w:val="a0"/>
    <w:qFormat/>
    <w:rPr>
      <w:szCs w:val="24"/>
    </w:rPr>
  </w:style>
  <w:style w:type="character" w:customStyle="1" w:styleId="apple-converted-space">
    <w:name w:val="apple-converted-space"/>
  </w:style>
  <w:style w:type="paragraph" w:customStyle="1" w:styleId="AttentionLine">
    <w:name w:val="Attention Line"/>
    <w:basedOn w:val="a9"/>
    <w:qFormat/>
    <w:pPr>
      <w:widowControl/>
      <w:autoSpaceDE w:val="0"/>
      <w:autoSpaceDN w:val="0"/>
      <w:jc w:val="left"/>
    </w:pPr>
    <w:rPr>
      <w:rFonts w:ascii="Times New Roman" w:eastAsia="宋体" w:hAnsi="Times New Roman"/>
      <w:kern w:val="0"/>
      <w:sz w:val="22"/>
      <w:szCs w:val="22"/>
      <w:lang w:val="en-NZ" w:eastAsia="en-US"/>
    </w:rPr>
  </w:style>
  <w:style w:type="character" w:customStyle="1" w:styleId="13">
    <w:name w:val="副标题 字符1"/>
    <w:link w:val="afb"/>
    <w:qFormat/>
    <w:rPr>
      <w:rFonts w:ascii="Cambria" w:hAnsi="Cambria"/>
      <w:b/>
      <w:bCs/>
      <w:kern w:val="28"/>
      <w:sz w:val="32"/>
      <w:szCs w:val="32"/>
    </w:rPr>
  </w:style>
  <w:style w:type="character" w:customStyle="1" w:styleId="affc">
    <w:name w:val="副标题 字符"/>
    <w:basedOn w:val="a2"/>
    <w:uiPriority w:val="11"/>
    <w:rPr>
      <w:rFonts w:asciiTheme="minorHAnsi" w:eastAsiaTheme="minorEastAsia" w:hAnsiTheme="minorHAnsi" w:cstheme="minorBidi"/>
      <w:b/>
      <w:bCs/>
      <w:kern w:val="28"/>
      <w:sz w:val="32"/>
      <w:szCs w:val="32"/>
    </w:rPr>
  </w:style>
  <w:style w:type="paragraph" w:customStyle="1" w:styleId="TableParagraph">
    <w:name w:val="Table Paragraph"/>
    <w:basedOn w:val="a0"/>
    <w:uiPriority w:val="1"/>
    <w:qFormat/>
    <w:rPr>
      <w:rFonts w:ascii="Calibri" w:hAnsi="Calibri"/>
      <w:szCs w:val="24"/>
    </w:rPr>
  </w:style>
  <w:style w:type="paragraph" w:customStyle="1" w:styleId="29">
    <w:name w:val="正文2"/>
    <w:basedOn w:val="27"/>
    <w:uiPriority w:val="1"/>
    <w:qFormat/>
    <w:rPr>
      <w:rFonts w:ascii="Arial" w:hAnsi="Arial" w:cs="Arial"/>
      <w:szCs w:val="24"/>
    </w:rPr>
  </w:style>
  <w:style w:type="paragraph" w:customStyle="1" w:styleId="affd">
    <w:name w:val="表格文字"/>
    <w:basedOn w:val="a0"/>
    <w:uiPriority w:val="1"/>
    <w:qFormat/>
    <w:pPr>
      <w:spacing w:line="240" w:lineRule="exact"/>
    </w:pPr>
    <w:rPr>
      <w:szCs w:val="24"/>
    </w:rPr>
  </w:style>
  <w:style w:type="character" w:customStyle="1" w:styleId="211">
    <w:name w:val="正文首行缩进 2 字符1"/>
    <w:basedOn w:val="1b"/>
    <w:qFormat/>
    <w:rPr>
      <w:rFonts w:ascii="Times New Roman" w:eastAsia="宋体" w:hAnsi="Times New Roman" w:cs="Times New Roman"/>
      <w:szCs w:val="24"/>
    </w:rPr>
  </w:style>
  <w:style w:type="character" w:customStyle="1" w:styleId="2a">
    <w:name w:val="批注文字 字符2"/>
    <w:qFormat/>
    <w:rPr>
      <w:rFonts w:ascii="Times New Roman" w:eastAsia="宋体" w:hAnsi="Times New Roman" w:cs="Times New Roman"/>
      <w:szCs w:val="24"/>
    </w:rPr>
  </w:style>
  <w:style w:type="character" w:customStyle="1" w:styleId="1f">
    <w:name w:val="批注主题 字符1"/>
    <w:qFormat/>
    <w:rPr>
      <w:rFonts w:ascii="Times New Roman" w:eastAsia="宋体" w:hAnsi="Times New Roman" w:cs="Times New Roman"/>
      <w:b/>
      <w:bCs/>
      <w:szCs w:val="24"/>
    </w:rPr>
  </w:style>
  <w:style w:type="character" w:customStyle="1" w:styleId="aa">
    <w:name w:val="正文文本首行缩进 字符"/>
    <w:basedOn w:val="ab"/>
    <w:link w:val="a8"/>
    <w:qFormat/>
    <w:rPr>
      <w:kern w:val="2"/>
      <w:sz w:val="21"/>
      <w:szCs w:val="24"/>
    </w:rPr>
  </w:style>
  <w:style w:type="character" w:customStyle="1" w:styleId="affe">
    <w:name w:val="正文首行缩进 字符"/>
    <w:basedOn w:val="ab"/>
    <w:uiPriority w:val="99"/>
    <w:semiHidden/>
    <w:qFormat/>
    <w:rPr>
      <w:kern w:val="2"/>
      <w:sz w:val="21"/>
      <w:szCs w:val="24"/>
    </w:rPr>
  </w:style>
  <w:style w:type="character" w:customStyle="1" w:styleId="311">
    <w:name w:val="正文文本 3 字符1"/>
    <w:qFormat/>
    <w:rPr>
      <w:rFonts w:ascii="Times New Roman" w:eastAsia="宋体" w:hAnsi="Times New Roman" w:cs="Times New Roman"/>
      <w:sz w:val="16"/>
      <w:szCs w:val="16"/>
    </w:rPr>
  </w:style>
  <w:style w:type="character" w:customStyle="1" w:styleId="212">
    <w:name w:val="正文文本 2 字符1"/>
    <w:qFormat/>
    <w:rPr>
      <w:rFonts w:ascii="Times New Roman" w:eastAsia="宋体" w:hAnsi="Times New Roman" w:cs="Times New Roman"/>
      <w:sz w:val="24"/>
      <w:szCs w:val="24"/>
    </w:rPr>
  </w:style>
  <w:style w:type="character" w:customStyle="1" w:styleId="HTML1">
    <w:name w:val="HTML 预设格式 字符1"/>
    <w:link w:val="HTML"/>
    <w:qFormat/>
    <w:rPr>
      <w:rFonts w:ascii="Arial Unicode MS" w:eastAsia="Arial Unicode MS" w:hAnsi="Arial Unicode MS"/>
      <w:color w:val="000000"/>
    </w:rPr>
  </w:style>
  <w:style w:type="character" w:customStyle="1" w:styleId="HTML2">
    <w:name w:val="HTML 预设格式 字符"/>
    <w:basedOn w:val="a2"/>
    <w:uiPriority w:val="99"/>
    <w:semiHidden/>
    <w:qFormat/>
    <w:rPr>
      <w:rFonts w:ascii="Courier New" w:hAnsi="Courier New" w:cs="Courier New"/>
      <w:kern w:val="2"/>
    </w:rPr>
  </w:style>
  <w:style w:type="character" w:customStyle="1" w:styleId="1f0">
    <w:name w:val="标题 字符1"/>
    <w:qFormat/>
    <w:rPr>
      <w:rFonts w:ascii="Arial" w:eastAsia="隶书" w:hAnsi="Arial" w:cs="Arial"/>
      <w:b/>
      <w:bCs/>
      <w:sz w:val="32"/>
      <w:szCs w:val="32"/>
    </w:rPr>
  </w:style>
  <w:style w:type="character" w:customStyle="1" w:styleId="2Char">
    <w:name w:val="标题 2 Char"/>
    <w:qFormat/>
    <w:rPr>
      <w:rFonts w:ascii="等线 Light" w:eastAsia="等线 Light" w:hAnsi="等线 Light" w:cs="Times New Roman"/>
      <w:bCs/>
      <w:szCs w:val="32"/>
    </w:rPr>
  </w:style>
  <w:style w:type="character" w:customStyle="1" w:styleId="3Char11">
    <w:name w:val="标题 3 Char1"/>
    <w:qFormat/>
    <w:rPr>
      <w:b/>
      <w:bCs/>
      <w:sz w:val="32"/>
      <w:szCs w:val="32"/>
    </w:rPr>
  </w:style>
  <w:style w:type="character" w:customStyle="1" w:styleId="Char2">
    <w:name w:val="正文文本 Char"/>
    <w:qFormat/>
  </w:style>
  <w:style w:type="paragraph" w:customStyle="1" w:styleId="TOC11">
    <w:name w:val="TOC 标题1"/>
    <w:basedOn w:val="10"/>
    <w:next w:val="a0"/>
    <w:uiPriority w:val="39"/>
    <w:unhideWhenUsed/>
    <w:qFormat/>
    <w:pPr>
      <w:widowControl/>
      <w:spacing w:before="480" w:after="0" w:line="276" w:lineRule="auto"/>
      <w:jc w:val="left"/>
      <w:outlineLvl w:val="9"/>
    </w:pPr>
    <w:rPr>
      <w:rFonts w:ascii="等线 Light" w:eastAsia="等线 Light" w:hAnsi="等线 Light"/>
      <w:bCs/>
      <w:color w:val="2E74B5"/>
      <w:kern w:val="0"/>
      <w:sz w:val="28"/>
      <w:szCs w:val="28"/>
    </w:rPr>
  </w:style>
  <w:style w:type="paragraph" w:customStyle="1" w:styleId="afff">
    <w:name w:val="图"/>
    <w:basedOn w:val="a0"/>
    <w:qFormat/>
    <w:pPr>
      <w:keepNext/>
      <w:adjustRightInd w:val="0"/>
      <w:spacing w:before="60" w:after="60" w:line="300" w:lineRule="auto"/>
      <w:jc w:val="center"/>
      <w:textAlignment w:val="center"/>
    </w:pPr>
    <w:rPr>
      <w:snapToGrid w:val="0"/>
      <w:spacing w:val="20"/>
      <w:kern w:val="0"/>
      <w:sz w:val="24"/>
    </w:rPr>
  </w:style>
  <w:style w:type="paragraph" w:customStyle="1" w:styleId="2b">
    <w:name w:val="正文 2"/>
    <w:basedOn w:val="a0"/>
    <w:qFormat/>
    <w:pPr>
      <w:autoSpaceDE w:val="0"/>
      <w:autoSpaceDN w:val="0"/>
      <w:adjustRightInd w:val="0"/>
      <w:snapToGrid w:val="0"/>
      <w:spacing w:before="80" w:after="40" w:line="360" w:lineRule="auto"/>
      <w:ind w:left="1134"/>
      <w:jc w:val="left"/>
    </w:pPr>
    <w:rPr>
      <w:kern w:val="0"/>
      <w:sz w:val="24"/>
    </w:rPr>
  </w:style>
  <w:style w:type="character" w:customStyle="1" w:styleId="h9point1">
    <w:name w:val="h9point1"/>
    <w:qFormat/>
    <w:rPr>
      <w:rFonts w:ascii="宋体" w:eastAsia="宋体" w:hAnsi="宋体" w:hint="eastAsia"/>
      <w:spacing w:val="360"/>
      <w:sz w:val="18"/>
      <w:szCs w:val="18"/>
    </w:rPr>
  </w:style>
  <w:style w:type="character" w:customStyle="1" w:styleId="Char3">
    <w:name w:val="纯文本 Char"/>
    <w:qFormat/>
    <w:rPr>
      <w:rFonts w:ascii="宋体" w:eastAsia="宋体" w:hAnsi="Courier New" w:cs="Courier New"/>
      <w:kern w:val="2"/>
      <w:sz w:val="21"/>
      <w:szCs w:val="21"/>
      <w:lang w:val="en-US" w:eastAsia="zh-CN" w:bidi="ar-SA"/>
    </w:rPr>
  </w:style>
  <w:style w:type="paragraph" w:customStyle="1" w:styleId="xl25">
    <w:name w:val="xl25"/>
    <w:basedOn w:val="a0"/>
    <w:qFormat/>
    <w:pPr>
      <w:widowControl/>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left"/>
      <w:textAlignment w:val="center"/>
    </w:pPr>
    <w:rPr>
      <w:rFonts w:ascii="宋体" w:hAnsi="宋体"/>
      <w:b/>
      <w:bCs/>
      <w:kern w:val="0"/>
      <w:sz w:val="20"/>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rFonts w:ascii="宋体" w:hAnsi="宋体"/>
      <w:kern w:val="0"/>
      <w:sz w:val="2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宋体" w:hAnsi="宋体"/>
      <w:kern w:val="0"/>
      <w:sz w:val="20"/>
    </w:rPr>
  </w:style>
  <w:style w:type="paragraph" w:customStyle="1" w:styleId="xl28">
    <w:name w:val="xl28"/>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b/>
      <w:bCs/>
      <w:kern w:val="0"/>
      <w:sz w:val="20"/>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31">
    <w:name w:val="xl31"/>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33">
    <w:name w:val="xl3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34">
    <w:name w:val="xl34"/>
    <w:basedOn w:val="a0"/>
    <w:qFormat/>
    <w:pPr>
      <w:widowControl/>
      <w:spacing w:before="100" w:beforeAutospacing="1" w:after="100" w:afterAutospacing="1"/>
      <w:jc w:val="left"/>
    </w:pPr>
    <w:rPr>
      <w:kern w:val="0"/>
      <w:sz w:val="20"/>
    </w:rPr>
  </w:style>
  <w:style w:type="paragraph" w:customStyle="1" w:styleId="xl35">
    <w:name w:val="xl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0"/>
    </w:rPr>
  </w:style>
  <w:style w:type="paragraph" w:customStyle="1" w:styleId="xl36">
    <w:name w:val="xl36"/>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37">
    <w:name w:val="xl3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rPr>
  </w:style>
  <w:style w:type="paragraph" w:customStyle="1" w:styleId="xl39">
    <w:name w:val="xl39"/>
    <w:basedOn w:val="a0"/>
    <w:qFormat/>
    <w:pPr>
      <w:widowControl/>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left"/>
    </w:pPr>
    <w:rPr>
      <w:rFonts w:ascii="宋体" w:hAnsi="宋体"/>
      <w:b/>
      <w:bCs/>
      <w:kern w:val="0"/>
      <w:sz w:val="20"/>
    </w:rPr>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kern w:val="0"/>
      <w:sz w:val="20"/>
    </w:rPr>
  </w:style>
  <w:style w:type="paragraph" w:customStyle="1" w:styleId="xl41">
    <w:name w:val="xl41"/>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b/>
      <w:bCs/>
      <w:kern w:val="0"/>
      <w:sz w:val="20"/>
    </w:rPr>
  </w:style>
  <w:style w:type="paragraph" w:customStyle="1" w:styleId="xl42">
    <w:name w:val="xl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kern w:val="0"/>
      <w:sz w:val="20"/>
    </w:rPr>
  </w:style>
  <w:style w:type="paragraph" w:customStyle="1" w:styleId="xl43">
    <w:name w:val="xl4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kern w:val="0"/>
      <w:sz w:val="20"/>
    </w:rPr>
  </w:style>
  <w:style w:type="paragraph" w:customStyle="1" w:styleId="CharCharCharChar1">
    <w:name w:val="Char Char Char Char1"/>
    <w:basedOn w:val="a0"/>
    <w:qFormat/>
    <w:rPr>
      <w:snapToGrid w:val="0"/>
      <w:kern w:val="0"/>
      <w:szCs w:val="21"/>
    </w:rPr>
  </w:style>
  <w:style w:type="paragraph" w:customStyle="1" w:styleId="afff0">
    <w:name w:val="楷体粗正文文字"/>
    <w:basedOn w:val="a0"/>
    <w:next w:val="34"/>
    <w:qFormat/>
    <w:pPr>
      <w:snapToGrid w:val="0"/>
      <w:spacing w:line="480" w:lineRule="exact"/>
      <w:ind w:firstLine="560"/>
    </w:pPr>
    <w:rPr>
      <w:sz w:val="28"/>
    </w:rPr>
  </w:style>
  <w:style w:type="paragraph" w:customStyle="1" w:styleId="CharCharChar">
    <w:name w:val="Char Char Char"/>
    <w:basedOn w:val="a0"/>
    <w:qFormat/>
    <w:rPr>
      <w:szCs w:val="24"/>
    </w:rPr>
  </w:style>
  <w:style w:type="character" w:customStyle="1" w:styleId="3Char">
    <w:name w:val="标题 3 Char"/>
    <w:qFormat/>
    <w:rPr>
      <w:rFonts w:ascii="黑体" w:eastAsia="黑体"/>
      <w:bCs/>
      <w:sz w:val="30"/>
    </w:rPr>
  </w:style>
  <w:style w:type="paragraph" w:customStyle="1" w:styleId="1f1">
    <w:name w:val="样式1"/>
    <w:basedOn w:val="afd"/>
    <w:qFormat/>
    <w:pPr>
      <w:adjustRightInd/>
      <w:snapToGrid/>
      <w:spacing w:before="120" w:after="120"/>
    </w:pPr>
    <w:rPr>
      <w:rFonts w:eastAsia="黑体" w:cs="Arial"/>
      <w:b w:val="0"/>
      <w:bCs/>
      <w:kern w:val="2"/>
      <w:sz w:val="30"/>
      <w:szCs w:val="21"/>
    </w:rPr>
  </w:style>
  <w:style w:type="paragraph" w:customStyle="1" w:styleId="2c">
    <w:name w:val="样式2"/>
    <w:basedOn w:val="afd"/>
    <w:next w:val="1f1"/>
    <w:qFormat/>
    <w:pPr>
      <w:adjustRightInd/>
      <w:snapToGrid/>
      <w:spacing w:before="120" w:after="120"/>
    </w:pPr>
    <w:rPr>
      <w:rFonts w:eastAsia="黑体" w:cs="Arial"/>
      <w:b w:val="0"/>
      <w:bCs/>
      <w:kern w:val="2"/>
      <w:sz w:val="30"/>
      <w:szCs w:val="30"/>
    </w:rPr>
  </w:style>
  <w:style w:type="paragraph" w:customStyle="1" w:styleId="66">
    <w:name w:val="样式 标题 + (中文) 黑体 五号 非加粗 段前: 6 磅 段后: 6 磅"/>
    <w:basedOn w:val="afd"/>
    <w:qFormat/>
    <w:pPr>
      <w:adjustRightInd/>
      <w:snapToGrid/>
      <w:spacing w:before="120" w:after="120"/>
    </w:pPr>
    <w:rPr>
      <w:rFonts w:ascii="宋体" w:hAnsi="宋体"/>
      <w:b w:val="0"/>
      <w:kern w:val="2"/>
      <w:sz w:val="44"/>
      <w:szCs w:val="44"/>
    </w:rPr>
  </w:style>
  <w:style w:type="paragraph" w:customStyle="1" w:styleId="F2">
    <w:name w:val="F2"/>
    <w:basedOn w:val="a0"/>
    <w:qFormat/>
    <w:pPr>
      <w:autoSpaceDE w:val="0"/>
      <w:autoSpaceDN w:val="0"/>
      <w:adjustRightInd w:val="0"/>
      <w:ind w:firstLine="601"/>
      <w:textAlignment w:val="baseline"/>
    </w:pPr>
    <w:rPr>
      <w:kern w:val="0"/>
      <w:sz w:val="24"/>
    </w:rPr>
  </w:style>
  <w:style w:type="paragraph" w:customStyle="1" w:styleId="body">
    <w:name w:val="body"/>
    <w:basedOn w:val="a0"/>
    <w:qFormat/>
    <w:pPr>
      <w:widowControl/>
    </w:pPr>
    <w:rPr>
      <w:color w:val="000000"/>
      <w:kern w:val="0"/>
      <w:sz w:val="20"/>
      <w:szCs w:val="22"/>
      <w:lang w:eastAsia="en-US"/>
    </w:rPr>
  </w:style>
  <w:style w:type="character" w:customStyle="1" w:styleId="14pxword1">
    <w:name w:val="14pxword1"/>
    <w:qFormat/>
    <w:rPr>
      <w:color w:val="000000"/>
      <w:spacing w:val="360"/>
      <w:sz w:val="18"/>
      <w:szCs w:val="18"/>
    </w:rPr>
  </w:style>
  <w:style w:type="character" w:customStyle="1" w:styleId="1f2">
    <w:name w:val="标题1"/>
    <w:qFormat/>
  </w:style>
  <w:style w:type="paragraph" w:customStyle="1" w:styleId="62">
    <w:name w:val="标题6"/>
    <w:basedOn w:val="a0"/>
    <w:qFormat/>
    <w:pPr>
      <w:spacing w:line="480" w:lineRule="atLeast"/>
      <w:ind w:left="847" w:hanging="425"/>
      <w:jc w:val="left"/>
    </w:pPr>
    <w:rPr>
      <w:rFonts w:eastAsia="仿宋_GB2312"/>
      <w:spacing w:val="10"/>
      <w:sz w:val="30"/>
    </w:rPr>
  </w:style>
  <w:style w:type="paragraph" w:customStyle="1" w:styleId="1f3">
    <w:name w:val="编号1"/>
    <w:basedOn w:val="a0"/>
    <w:qFormat/>
    <w:pPr>
      <w:tabs>
        <w:tab w:val="left" w:pos="360"/>
      </w:tabs>
      <w:adjustRightInd w:val="0"/>
      <w:spacing w:line="300" w:lineRule="auto"/>
      <w:ind w:left="360" w:right="210" w:hanging="360"/>
      <w:textAlignment w:val="center"/>
    </w:pPr>
    <w:rPr>
      <w:rFonts w:ascii="宋体" w:hAnsi="宋体"/>
      <w:snapToGrid w:val="0"/>
      <w:spacing w:val="10"/>
      <w:kern w:val="24"/>
      <w:szCs w:val="24"/>
    </w:rPr>
  </w:style>
  <w:style w:type="paragraph" w:customStyle="1" w:styleId="ListBulletedItem2">
    <w:name w:val="List Bulleted Item 2"/>
    <w:basedOn w:val="a0"/>
    <w:qFormat/>
    <w:pPr>
      <w:widowControl/>
      <w:tabs>
        <w:tab w:val="left" w:pos="420"/>
        <w:tab w:val="left" w:pos="1200"/>
      </w:tabs>
      <w:spacing w:before="40" w:after="80" w:line="240" w:lineRule="exact"/>
      <w:ind w:left="420" w:hanging="420"/>
      <w:jc w:val="left"/>
    </w:pPr>
    <w:rPr>
      <w:rFonts w:ascii="Arial" w:hAnsi="Arial" w:cs="Arial"/>
      <w:kern w:val="0"/>
      <w:sz w:val="20"/>
      <w:lang w:eastAsia="en-US"/>
    </w:rPr>
  </w:style>
  <w:style w:type="paragraph" w:customStyle="1" w:styleId="afff1">
    <w:name w:val="文档正文"/>
    <w:basedOn w:val="a0"/>
    <w:qFormat/>
    <w:pPr>
      <w:adjustRightInd w:val="0"/>
      <w:spacing w:line="480" w:lineRule="atLeast"/>
      <w:ind w:left="360" w:firstLineChars="24" w:firstLine="58"/>
    </w:pPr>
    <w:rPr>
      <w:rFonts w:ascii="宋体" w:hAnsi="宋体" w:hint="eastAsia"/>
      <w:kern w:val="0"/>
      <w:sz w:val="24"/>
    </w:rPr>
  </w:style>
  <w:style w:type="paragraph" w:customStyle="1" w:styleId="afff2">
    <w:name w:val="图表文字"/>
    <w:basedOn w:val="a0"/>
    <w:qFormat/>
    <w:rPr>
      <w:szCs w:val="24"/>
    </w:rPr>
  </w:style>
  <w:style w:type="character" w:customStyle="1" w:styleId="bodycopy1">
    <w:name w:val="bodycopy1"/>
    <w:qFormat/>
    <w:rPr>
      <w:rFonts w:ascii="Arial" w:hAnsi="Arial" w:cs="Arial" w:hint="default"/>
      <w:color w:val="000000"/>
      <w:sz w:val="18"/>
      <w:szCs w:val="18"/>
      <w:u w:val="none"/>
    </w:rPr>
  </w:style>
  <w:style w:type="character" w:customStyle="1" w:styleId="content1">
    <w:name w:val="content1"/>
    <w:qFormat/>
    <w:rPr>
      <w:rFonts w:ascii="ˎ̥" w:hAnsi="ˎ̥" w:hint="default"/>
      <w:color w:val="000000"/>
      <w:sz w:val="22"/>
      <w:szCs w:val="22"/>
      <w:u w:val="none"/>
    </w:rPr>
  </w:style>
  <w:style w:type="paragraph" w:customStyle="1" w:styleId="afff3">
    <w:name w:val="段落"/>
    <w:basedOn w:val="a0"/>
    <w:qFormat/>
    <w:pPr>
      <w:spacing w:before="120" w:after="120" w:line="0" w:lineRule="atLeast"/>
      <w:ind w:firstLine="567"/>
    </w:pPr>
    <w:rPr>
      <w:sz w:val="28"/>
    </w:rPr>
  </w:style>
  <w:style w:type="paragraph" w:customStyle="1" w:styleId="afff4">
    <w:name w:val="小标题"/>
    <w:basedOn w:val="a0"/>
    <w:qFormat/>
    <w:pPr>
      <w:tabs>
        <w:tab w:val="left" w:pos="720"/>
      </w:tabs>
      <w:spacing w:before="120" w:after="120"/>
      <w:ind w:left="720" w:firstLine="454"/>
    </w:pPr>
    <w:rPr>
      <w:b/>
      <w:sz w:val="24"/>
    </w:rPr>
  </w:style>
  <w:style w:type="paragraph" w:customStyle="1" w:styleId="afff5">
    <w:name w:val="一般正文"/>
    <w:basedOn w:val="a0"/>
    <w:qFormat/>
    <w:pPr>
      <w:spacing w:before="120" w:after="120" w:line="0" w:lineRule="atLeast"/>
    </w:pPr>
    <w:rPr>
      <w:sz w:val="28"/>
    </w:rPr>
  </w:style>
  <w:style w:type="paragraph" w:customStyle="1" w:styleId="36">
    <w:name w:val="样式3"/>
    <w:basedOn w:val="a9"/>
    <w:qFormat/>
    <w:pPr>
      <w:spacing w:after="120" w:line="360" w:lineRule="auto"/>
    </w:pPr>
    <w:rPr>
      <w:rFonts w:ascii="宋体" w:eastAsia="宋体" w:hAnsi="Times New Roman"/>
      <w:sz w:val="21"/>
      <w:szCs w:val="24"/>
    </w:rPr>
  </w:style>
  <w:style w:type="paragraph" w:customStyle="1" w:styleId="1f4">
    <w:name w:val="无间隔1"/>
    <w:link w:val="afff6"/>
    <w:uiPriority w:val="1"/>
    <w:qFormat/>
    <w:rPr>
      <w:rFonts w:ascii="Calibri" w:hAnsi="Calibri"/>
      <w:sz w:val="22"/>
      <w:szCs w:val="22"/>
    </w:rPr>
  </w:style>
  <w:style w:type="character" w:customStyle="1" w:styleId="afff6">
    <w:name w:val="无间隔 字符"/>
    <w:link w:val="1f4"/>
    <w:uiPriority w:val="1"/>
    <w:qFormat/>
    <w:rPr>
      <w:rFonts w:ascii="Calibri" w:hAnsi="Calibri"/>
      <w:sz w:val="22"/>
      <w:szCs w:val="22"/>
    </w:rPr>
  </w:style>
  <w:style w:type="character" w:customStyle="1" w:styleId="Char4">
    <w:name w:val="页眉 Char"/>
    <w:uiPriority w:val="99"/>
    <w:qFormat/>
    <w:rPr>
      <w:kern w:val="2"/>
      <w:sz w:val="18"/>
      <w:szCs w:val="18"/>
    </w:rPr>
  </w:style>
  <w:style w:type="character" w:customStyle="1" w:styleId="Char5">
    <w:name w:val="页脚 Char"/>
    <w:uiPriority w:val="99"/>
    <w:qFormat/>
    <w:rPr>
      <w:kern w:val="2"/>
      <w:sz w:val="18"/>
      <w:szCs w:val="18"/>
    </w:rPr>
  </w:style>
  <w:style w:type="character" w:customStyle="1" w:styleId="font21">
    <w:name w:val="font21"/>
    <w:qFormat/>
    <w:rPr>
      <w:rFonts w:ascii="微软雅黑" w:eastAsia="微软雅黑" w:hAnsi="微软雅黑" w:cs="微软雅黑" w:hint="eastAsia"/>
      <w:color w:val="000000"/>
      <w:sz w:val="21"/>
      <w:szCs w:val="21"/>
      <w:u w:val="none"/>
    </w:rPr>
  </w:style>
  <w:style w:type="character" w:customStyle="1" w:styleId="1f5">
    <w:name w:val="文档结构图 字符1"/>
    <w:semiHidden/>
    <w:qFormat/>
    <w:rPr>
      <w:rFonts w:ascii="Times New Roman" w:eastAsia="宋体" w:hAnsi="Times New Roman" w:cs="Times New Roman"/>
      <w:szCs w:val="24"/>
      <w:shd w:val="clear" w:color="auto" w:fill="000080"/>
    </w:rPr>
  </w:style>
  <w:style w:type="character" w:customStyle="1" w:styleId="1f6">
    <w:name w:val="纯文本 字符1"/>
    <w:basedOn w:val="a2"/>
    <w:uiPriority w:val="99"/>
    <w:semiHidden/>
    <w:qFormat/>
    <w:rPr>
      <w:rFonts w:asciiTheme="minorEastAsia" w:hAnsi="Courier New" w:cs="Courier New"/>
      <w:szCs w:val="24"/>
    </w:rPr>
  </w:style>
  <w:style w:type="paragraph" w:styleId="afff7">
    <w:name w:val="List Paragraph"/>
    <w:basedOn w:val="a0"/>
    <w:uiPriority w:val="34"/>
    <w:qFormat/>
    <w:rsid w:val="00206380"/>
    <w:pPr>
      <w:ind w:firstLineChars="200" w:firstLine="420"/>
    </w:pPr>
    <w:rPr>
      <w:rFonts w:asciiTheme="minorHAnsi" w:eastAsiaTheme="minorEastAsia" w:hAnsiTheme="minorHAnsi" w:cstheme="minorBidi"/>
      <w:szCs w:val="22"/>
    </w:rPr>
  </w:style>
  <w:style w:type="paragraph" w:customStyle="1" w:styleId="2d">
    <w:name w:val="标题 2 + 黑体"/>
    <w:basedOn w:val="a0"/>
    <w:qFormat/>
    <w:rsid w:val="00951BB4"/>
    <w:pPr>
      <w:spacing w:before="240" w:after="60"/>
      <w:jc w:val="center"/>
      <w:outlineLvl w:val="0"/>
    </w:pPr>
    <w:rPr>
      <w:rFonts w:ascii="黑体" w:eastAsia="黑体" w:hAnsi="黑体" w:cs="Arial"/>
      <w:b/>
      <w:bCs/>
      <w:sz w:val="32"/>
      <w:szCs w:val="32"/>
    </w:rPr>
  </w:style>
  <w:style w:type="paragraph" w:customStyle="1" w:styleId="1">
    <w:name w:val="小标题1"/>
    <w:basedOn w:val="5"/>
    <w:qFormat/>
    <w:rsid w:val="00951BB4"/>
    <w:pPr>
      <w:keepNext w:val="0"/>
      <w:keepLines w:val="0"/>
      <w:numPr>
        <w:numId w:val="7"/>
      </w:numPr>
      <w:tabs>
        <w:tab w:val="left" w:pos="960"/>
        <w:tab w:val="left" w:pos="1120"/>
      </w:tabs>
      <w:adjustRightInd w:val="0"/>
      <w:spacing w:before="0" w:after="0" w:line="400" w:lineRule="exact"/>
      <w:ind w:left="1120" w:hanging="480"/>
      <w:textAlignment w:val="baseline"/>
      <w:outlineLvl w:val="5"/>
    </w:pPr>
    <w:rPr>
      <w:b w:val="0"/>
      <w:kern w:val="0"/>
      <w:sz w:val="24"/>
    </w:rPr>
  </w:style>
  <w:style w:type="paragraph" w:customStyle="1" w:styleId="2">
    <w:name w:val="小标题2"/>
    <w:basedOn w:val="a0"/>
    <w:qFormat/>
    <w:rsid w:val="00951BB4"/>
    <w:pPr>
      <w:widowControl/>
      <w:numPr>
        <w:numId w:val="8"/>
      </w:numPr>
      <w:tabs>
        <w:tab w:val="left" w:pos="360"/>
        <w:tab w:val="left" w:pos="1120"/>
      </w:tabs>
      <w:adjustRightInd w:val="0"/>
      <w:spacing w:line="400" w:lineRule="exact"/>
      <w:ind w:left="1120" w:hanging="400"/>
      <w:textAlignment w:val="baseline"/>
      <w:outlineLvl w:val="6"/>
    </w:pPr>
    <w:rPr>
      <w:kern w:val="0"/>
      <w:sz w:val="24"/>
    </w:rPr>
  </w:style>
  <w:style w:type="paragraph" w:styleId="TOC">
    <w:name w:val="TOC Heading"/>
    <w:basedOn w:val="10"/>
    <w:next w:val="a0"/>
    <w:uiPriority w:val="39"/>
    <w:unhideWhenUsed/>
    <w:qFormat/>
    <w:rsid w:val="00BD58D4"/>
    <w:pPr>
      <w:widowControl/>
      <w:spacing w:before="240" w:after="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paragraph" w:customStyle="1" w:styleId="LegalL2">
    <w:name w:val="Legal_L2"/>
    <w:basedOn w:val="a0"/>
    <w:qFormat/>
    <w:rsid w:val="00BD58D4"/>
    <w:pPr>
      <w:widowControl/>
      <w:spacing w:after="240"/>
      <w:jc w:val="left"/>
      <w:outlineLvl w:val="1"/>
    </w:pPr>
    <w:rPr>
      <w:kern w:val="0"/>
      <w:sz w:val="24"/>
      <w:lang w:eastAsia="en-US"/>
    </w:rPr>
  </w:style>
  <w:style w:type="table" w:customStyle="1" w:styleId="1f7">
    <w:name w:val="网格型1"/>
    <w:basedOn w:val="a3"/>
    <w:next w:val="aff5"/>
    <w:uiPriority w:val="39"/>
    <w:rsid w:val="00BD58D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39214">
      <w:bodyDiv w:val="1"/>
      <w:marLeft w:val="0"/>
      <w:marRight w:val="0"/>
      <w:marTop w:val="0"/>
      <w:marBottom w:val="0"/>
      <w:divBdr>
        <w:top w:val="none" w:sz="0" w:space="0" w:color="auto"/>
        <w:left w:val="none" w:sz="0" w:space="0" w:color="auto"/>
        <w:bottom w:val="none" w:sz="0" w:space="0" w:color="auto"/>
        <w:right w:val="none" w:sz="0" w:space="0" w:color="auto"/>
      </w:divBdr>
    </w:div>
    <w:div w:id="267976802">
      <w:bodyDiv w:val="1"/>
      <w:marLeft w:val="0"/>
      <w:marRight w:val="0"/>
      <w:marTop w:val="0"/>
      <w:marBottom w:val="0"/>
      <w:divBdr>
        <w:top w:val="none" w:sz="0" w:space="0" w:color="auto"/>
        <w:left w:val="none" w:sz="0" w:space="0" w:color="auto"/>
        <w:bottom w:val="none" w:sz="0" w:space="0" w:color="auto"/>
        <w:right w:val="none" w:sz="0" w:space="0" w:color="auto"/>
      </w:divBdr>
    </w:div>
    <w:div w:id="460076741">
      <w:bodyDiv w:val="1"/>
      <w:marLeft w:val="0"/>
      <w:marRight w:val="0"/>
      <w:marTop w:val="0"/>
      <w:marBottom w:val="0"/>
      <w:divBdr>
        <w:top w:val="none" w:sz="0" w:space="0" w:color="auto"/>
        <w:left w:val="none" w:sz="0" w:space="0" w:color="auto"/>
        <w:bottom w:val="none" w:sz="0" w:space="0" w:color="auto"/>
        <w:right w:val="none" w:sz="0" w:space="0" w:color="auto"/>
      </w:divBdr>
    </w:div>
    <w:div w:id="533470806">
      <w:bodyDiv w:val="1"/>
      <w:marLeft w:val="0"/>
      <w:marRight w:val="0"/>
      <w:marTop w:val="0"/>
      <w:marBottom w:val="0"/>
      <w:divBdr>
        <w:top w:val="none" w:sz="0" w:space="0" w:color="auto"/>
        <w:left w:val="none" w:sz="0" w:space="0" w:color="auto"/>
        <w:bottom w:val="none" w:sz="0" w:space="0" w:color="auto"/>
        <w:right w:val="none" w:sz="0" w:space="0" w:color="auto"/>
      </w:divBdr>
    </w:div>
    <w:div w:id="645159020">
      <w:bodyDiv w:val="1"/>
      <w:marLeft w:val="0"/>
      <w:marRight w:val="0"/>
      <w:marTop w:val="0"/>
      <w:marBottom w:val="0"/>
      <w:divBdr>
        <w:top w:val="none" w:sz="0" w:space="0" w:color="auto"/>
        <w:left w:val="none" w:sz="0" w:space="0" w:color="auto"/>
        <w:bottom w:val="none" w:sz="0" w:space="0" w:color="auto"/>
        <w:right w:val="none" w:sz="0" w:space="0" w:color="auto"/>
      </w:divBdr>
    </w:div>
    <w:div w:id="656540252">
      <w:bodyDiv w:val="1"/>
      <w:marLeft w:val="0"/>
      <w:marRight w:val="0"/>
      <w:marTop w:val="0"/>
      <w:marBottom w:val="0"/>
      <w:divBdr>
        <w:top w:val="none" w:sz="0" w:space="0" w:color="auto"/>
        <w:left w:val="none" w:sz="0" w:space="0" w:color="auto"/>
        <w:bottom w:val="none" w:sz="0" w:space="0" w:color="auto"/>
        <w:right w:val="none" w:sz="0" w:space="0" w:color="auto"/>
      </w:divBdr>
    </w:div>
    <w:div w:id="1177883626">
      <w:bodyDiv w:val="1"/>
      <w:marLeft w:val="0"/>
      <w:marRight w:val="0"/>
      <w:marTop w:val="0"/>
      <w:marBottom w:val="0"/>
      <w:divBdr>
        <w:top w:val="none" w:sz="0" w:space="0" w:color="auto"/>
        <w:left w:val="none" w:sz="0" w:space="0" w:color="auto"/>
        <w:bottom w:val="none" w:sz="0" w:space="0" w:color="auto"/>
        <w:right w:val="none" w:sz="0" w:space="0" w:color="auto"/>
      </w:divBdr>
    </w:div>
    <w:div w:id="1388993264">
      <w:bodyDiv w:val="1"/>
      <w:marLeft w:val="0"/>
      <w:marRight w:val="0"/>
      <w:marTop w:val="0"/>
      <w:marBottom w:val="0"/>
      <w:divBdr>
        <w:top w:val="none" w:sz="0" w:space="0" w:color="auto"/>
        <w:left w:val="none" w:sz="0" w:space="0" w:color="auto"/>
        <w:bottom w:val="none" w:sz="0" w:space="0" w:color="auto"/>
        <w:right w:val="none" w:sz="0" w:space="0" w:color="auto"/>
      </w:divBdr>
    </w:div>
    <w:div w:id="1628655834">
      <w:bodyDiv w:val="1"/>
      <w:marLeft w:val="0"/>
      <w:marRight w:val="0"/>
      <w:marTop w:val="0"/>
      <w:marBottom w:val="0"/>
      <w:divBdr>
        <w:top w:val="none" w:sz="0" w:space="0" w:color="auto"/>
        <w:left w:val="none" w:sz="0" w:space="0" w:color="auto"/>
        <w:bottom w:val="none" w:sz="0" w:space="0" w:color="auto"/>
        <w:right w:val="none" w:sz="0" w:space="0" w:color="auto"/>
      </w:divBdr>
    </w:div>
    <w:div w:id="1738936538">
      <w:bodyDiv w:val="1"/>
      <w:marLeft w:val="0"/>
      <w:marRight w:val="0"/>
      <w:marTop w:val="0"/>
      <w:marBottom w:val="0"/>
      <w:divBdr>
        <w:top w:val="none" w:sz="0" w:space="0" w:color="auto"/>
        <w:left w:val="none" w:sz="0" w:space="0" w:color="auto"/>
        <w:bottom w:val="none" w:sz="0" w:space="0" w:color="auto"/>
        <w:right w:val="none" w:sz="0" w:space="0" w:color="auto"/>
      </w:divBdr>
    </w:div>
    <w:div w:id="1776365397">
      <w:bodyDiv w:val="1"/>
      <w:marLeft w:val="0"/>
      <w:marRight w:val="0"/>
      <w:marTop w:val="0"/>
      <w:marBottom w:val="0"/>
      <w:divBdr>
        <w:top w:val="none" w:sz="0" w:space="0" w:color="auto"/>
        <w:left w:val="none" w:sz="0" w:space="0" w:color="auto"/>
        <w:bottom w:val="none" w:sz="0" w:space="0" w:color="auto"/>
        <w:right w:val="none" w:sz="0" w:space="0" w:color="auto"/>
      </w:divBdr>
    </w:div>
    <w:div w:id="1906066391">
      <w:bodyDiv w:val="1"/>
      <w:marLeft w:val="0"/>
      <w:marRight w:val="0"/>
      <w:marTop w:val="0"/>
      <w:marBottom w:val="0"/>
      <w:divBdr>
        <w:top w:val="none" w:sz="0" w:space="0" w:color="auto"/>
        <w:left w:val="none" w:sz="0" w:space="0" w:color="auto"/>
        <w:bottom w:val="none" w:sz="0" w:space="0" w:color="auto"/>
        <w:right w:val="none" w:sz="0" w:space="0" w:color="auto"/>
      </w:divBdr>
    </w:div>
    <w:div w:id="1990090459">
      <w:bodyDiv w:val="1"/>
      <w:marLeft w:val="0"/>
      <w:marRight w:val="0"/>
      <w:marTop w:val="0"/>
      <w:marBottom w:val="0"/>
      <w:divBdr>
        <w:top w:val="none" w:sz="0" w:space="0" w:color="auto"/>
        <w:left w:val="none" w:sz="0" w:space="0" w:color="auto"/>
        <w:bottom w:val="none" w:sz="0" w:space="0" w:color="auto"/>
        <w:right w:val="none" w:sz="0" w:space="0" w:color="auto"/>
      </w:divBdr>
    </w:div>
    <w:div w:id="2044473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9B326092-1B11-4485-B000-394A5AC7129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19</Pages>
  <Words>1455</Words>
  <Characters>8296</Characters>
  <Application>Microsoft Office Word</Application>
  <DocSecurity>0</DocSecurity>
  <Lines>69</Lines>
  <Paragraphs>19</Paragraphs>
  <ScaleCrop>false</ScaleCrop>
  <Company>OEM</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elimyliu</dc:creator>
  <cp:lastModifiedBy>黄科</cp:lastModifiedBy>
  <cp:revision>109</cp:revision>
  <cp:lastPrinted>2012-11-12T06:57:00Z</cp:lastPrinted>
  <dcterms:created xsi:type="dcterms:W3CDTF">2023-03-16T02:08:00Z</dcterms:created>
  <dcterms:modified xsi:type="dcterms:W3CDTF">2025-09-29T01:16:00Z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